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8" w:rsidRPr="00592080" w:rsidRDefault="004F48A8" w:rsidP="005920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080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592080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592080">
        <w:rPr>
          <w:rFonts w:ascii="Times New Roman" w:hAnsi="Times New Roman" w:cs="Times New Roman"/>
          <w:sz w:val="32"/>
          <w:szCs w:val="32"/>
        </w:rPr>
        <w:t xml:space="preserve"> И Й С К А Я   Ф Е Д Е Р А Ц И Я</w:t>
      </w:r>
    </w:p>
    <w:p w:rsidR="004F48A8" w:rsidRPr="00592080" w:rsidRDefault="004F48A8" w:rsidP="005920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080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59208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92080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F48A8" w:rsidRPr="00592080" w:rsidRDefault="004F48A8" w:rsidP="005920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080">
        <w:rPr>
          <w:rFonts w:ascii="Times New Roman" w:hAnsi="Times New Roman" w:cs="Times New Roman"/>
          <w:sz w:val="32"/>
          <w:szCs w:val="32"/>
        </w:rPr>
        <w:t>МУНИЦИПАЛЬНОГО РАЙОНА «КОРОЧАНСКИЙ РАЙОН»</w:t>
      </w:r>
    </w:p>
    <w:p w:rsidR="004F48A8" w:rsidRPr="00937D03" w:rsidRDefault="004F48A8" w:rsidP="004F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8A8" w:rsidRPr="00937D03" w:rsidRDefault="004F48A8" w:rsidP="004F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F48A8" w:rsidRPr="00937D03" w:rsidRDefault="0086203A" w:rsidP="004F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="004F48A8" w:rsidRPr="00937D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F48A8" w:rsidRPr="00937D03" w:rsidRDefault="004F48A8" w:rsidP="004F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A8" w:rsidRPr="00937D03" w:rsidRDefault="004F48A8" w:rsidP="004F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7D0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48A8" w:rsidRPr="00937D03" w:rsidRDefault="004F48A8" w:rsidP="004F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A8" w:rsidRPr="00937D03" w:rsidRDefault="004F48A8" w:rsidP="004F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8A8" w:rsidRPr="00937D03" w:rsidRDefault="00C9728E" w:rsidP="004F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</w:t>
      </w:r>
      <w:r w:rsidR="004F48A8" w:rsidRPr="00937D03">
        <w:rPr>
          <w:rFonts w:ascii="Times New Roman" w:hAnsi="Times New Roman" w:cs="Times New Roman"/>
          <w:sz w:val="28"/>
          <w:szCs w:val="28"/>
        </w:rPr>
        <w:t xml:space="preserve"> 201</w:t>
      </w:r>
      <w:r w:rsidR="0086203A">
        <w:rPr>
          <w:rFonts w:ascii="Times New Roman" w:hAnsi="Times New Roman" w:cs="Times New Roman"/>
          <w:sz w:val="28"/>
          <w:szCs w:val="28"/>
        </w:rPr>
        <w:t>8</w:t>
      </w:r>
      <w:r w:rsidR="004F48A8" w:rsidRPr="00937D0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8620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080">
        <w:rPr>
          <w:rFonts w:ascii="Times New Roman" w:hAnsi="Times New Roman" w:cs="Times New Roman"/>
          <w:sz w:val="28"/>
          <w:szCs w:val="28"/>
        </w:rPr>
        <w:t xml:space="preserve">  №</w:t>
      </w:r>
      <w:r w:rsidR="0086203A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4F48A8" w:rsidRPr="00937D03" w:rsidRDefault="004F48A8" w:rsidP="004F48A8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4F48A8" w:rsidRPr="00937D03" w:rsidRDefault="004F48A8" w:rsidP="004F48A8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4F48A8" w:rsidRPr="00937D03" w:rsidRDefault="004F48A8" w:rsidP="004F48A8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960A37" w:rsidRPr="00937D03" w:rsidRDefault="005171EC" w:rsidP="00960A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960A37" w:rsidRPr="00937D03" w:rsidRDefault="005171EC" w:rsidP="00960A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60A37" w:rsidRPr="00937D03" w:rsidRDefault="005171EC" w:rsidP="00960A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услуги «Погребение </w:t>
      </w: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937D03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5171EC" w:rsidRPr="00937D03" w:rsidRDefault="005171EC" w:rsidP="00960A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с гарантированным перечнем»</w:t>
      </w:r>
    </w:p>
    <w:p w:rsidR="004F48A8" w:rsidRPr="00937D03" w:rsidRDefault="004F48A8" w:rsidP="00960A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8A8" w:rsidRPr="00937D03" w:rsidRDefault="004F48A8" w:rsidP="00960A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1EC" w:rsidRPr="00937D03" w:rsidRDefault="005171EC" w:rsidP="00695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EC" w:rsidRPr="00937D03" w:rsidRDefault="005171EC" w:rsidP="00695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37D0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37D03">
        <w:rPr>
          <w:rFonts w:ascii="Times New Roman" w:hAnsi="Times New Roman" w:cs="Times New Roman"/>
          <w:sz w:val="28"/>
          <w:szCs w:val="28"/>
        </w:rPr>
        <w:t>ом от 27 июля 2010 года 210-ФЗ «Об организации предоставления государственных и муниципальных услуг»,</w:t>
      </w:r>
      <w:r w:rsidR="006A6219" w:rsidRPr="00937D03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</w:t>
      </w:r>
      <w:hyperlink r:id="rId9" w:history="1">
        <w:proofErr w:type="gramStart"/>
        <w:r w:rsidR="004F48A8" w:rsidRPr="00937D03">
          <w:rPr>
            <w:rFonts w:ascii="Times New Roman" w:hAnsi="Times New Roman" w:cs="Times New Roman"/>
            <w:sz w:val="28"/>
            <w:szCs w:val="28"/>
          </w:rPr>
          <w:t>п</w:t>
        </w:r>
        <w:r w:rsidRPr="00937D03">
          <w:rPr>
            <w:rFonts w:ascii="Times New Roman" w:hAnsi="Times New Roman" w:cs="Times New Roman"/>
            <w:sz w:val="28"/>
            <w:szCs w:val="28"/>
          </w:rPr>
          <w:t>остановлени</w:t>
        </w:r>
      </w:hyperlink>
      <w:r w:rsidRPr="00937D03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937D03">
        <w:rPr>
          <w:rFonts w:ascii="Times New Roman" w:hAnsi="Times New Roman" w:cs="Times New Roman"/>
          <w:sz w:val="28"/>
          <w:szCs w:val="28"/>
        </w:rPr>
        <w:t xml:space="preserve"> </w:t>
      </w:r>
      <w:r w:rsidR="004F48A8" w:rsidRPr="00937D03">
        <w:rPr>
          <w:rFonts w:ascii="Times New Roman" w:hAnsi="Times New Roman" w:cs="Times New Roman"/>
          <w:sz w:val="28"/>
          <w:szCs w:val="28"/>
        </w:rPr>
        <w:t>П</w:t>
      </w:r>
      <w:r w:rsidR="006A6219" w:rsidRPr="00937D03">
        <w:rPr>
          <w:rFonts w:ascii="Times New Roman" w:hAnsi="Times New Roman" w:cs="Times New Roman"/>
          <w:sz w:val="28"/>
          <w:szCs w:val="28"/>
        </w:rPr>
        <w:t xml:space="preserve">равительства Белгородской области от 30 мая 2011 года № 205-пп «О порядке разработки и утверждения административных регламентов», Устава </w:t>
      </w:r>
      <w:r w:rsidR="0086203A">
        <w:rPr>
          <w:rFonts w:ascii="Times New Roman" w:hAnsi="Times New Roman" w:cs="Times New Roman"/>
          <w:sz w:val="28"/>
          <w:szCs w:val="28"/>
        </w:rPr>
        <w:t>Мелиховского</w:t>
      </w:r>
      <w:r w:rsidR="00695EA2" w:rsidRPr="00937D03">
        <w:rPr>
          <w:rFonts w:ascii="Times New Roman" w:hAnsi="Times New Roman" w:cs="Times New Roman"/>
          <w:sz w:val="28"/>
          <w:szCs w:val="28"/>
        </w:rPr>
        <w:t xml:space="preserve"> </w:t>
      </w:r>
      <w:r w:rsidR="006A6219" w:rsidRPr="00937D03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области,</w:t>
      </w:r>
      <w:r w:rsidRPr="00937D03">
        <w:rPr>
          <w:rFonts w:ascii="Times New Roman" w:hAnsi="Times New Roman" w:cs="Times New Roman"/>
          <w:sz w:val="28"/>
          <w:szCs w:val="28"/>
        </w:rPr>
        <w:t xml:space="preserve"> </w:t>
      </w:r>
      <w:r w:rsidR="002703EA" w:rsidRPr="00937D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203A">
        <w:rPr>
          <w:rFonts w:ascii="Times New Roman" w:hAnsi="Times New Roman" w:cs="Times New Roman"/>
          <w:sz w:val="28"/>
          <w:szCs w:val="28"/>
        </w:rPr>
        <w:t>Мелиховского</w:t>
      </w:r>
      <w:r w:rsidR="00695EA2" w:rsidRPr="00937D0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703EA" w:rsidRPr="00937D0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03EA" w:rsidRPr="00937D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8A8" w:rsidRPr="00937D03" w:rsidRDefault="005171EC" w:rsidP="004F48A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7" w:history="1">
        <w:r w:rsidRPr="00937D0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37D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«Погребение </w:t>
      </w:r>
      <w:proofErr w:type="gramStart"/>
      <w:r w:rsidRPr="00937D0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937D03">
        <w:rPr>
          <w:rFonts w:ascii="Times New Roman" w:hAnsi="Times New Roman" w:cs="Times New Roman"/>
          <w:sz w:val="28"/>
          <w:szCs w:val="28"/>
        </w:rPr>
        <w:t xml:space="preserve"> в соответствии с гарантированным перечнем» (прилагается).</w:t>
      </w:r>
    </w:p>
    <w:p w:rsidR="004F48A8" w:rsidRPr="00937D03" w:rsidRDefault="004F48A8" w:rsidP="004F48A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D03">
        <w:rPr>
          <w:rFonts w:ascii="Times New Roman" w:hAnsi="Times New Roman"/>
          <w:sz w:val="28"/>
          <w:szCs w:val="28"/>
        </w:rPr>
        <w:t>Обнародовать настоящее постановление в общедоступных местах.</w:t>
      </w:r>
    </w:p>
    <w:p w:rsidR="004F48A8" w:rsidRPr="00937D03" w:rsidRDefault="004F48A8" w:rsidP="004F48A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D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7D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71EC" w:rsidRPr="00937D03" w:rsidRDefault="005171EC" w:rsidP="00517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1EC" w:rsidRPr="00937D03" w:rsidRDefault="005171EC" w:rsidP="00517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1EC" w:rsidRPr="00937D03" w:rsidRDefault="005171EC" w:rsidP="00517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1EC" w:rsidRPr="00937D03" w:rsidRDefault="00C9728E" w:rsidP="005171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171EC" w:rsidRPr="00937D0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171EC" w:rsidRPr="00937D0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703EA" w:rsidRPr="00937D03" w:rsidRDefault="0086203A" w:rsidP="005171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2703EA" w:rsidRPr="00937D03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</w:t>
      </w:r>
      <w:r w:rsidR="001562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3B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728E">
        <w:rPr>
          <w:rFonts w:ascii="Times New Roman" w:hAnsi="Times New Roman" w:cs="Times New Roman"/>
          <w:b/>
          <w:sz w:val="28"/>
          <w:szCs w:val="28"/>
        </w:rPr>
        <w:t xml:space="preserve">Л.Н. </w:t>
      </w:r>
      <w:proofErr w:type="spellStart"/>
      <w:r w:rsidR="00C9728E">
        <w:rPr>
          <w:rFonts w:ascii="Times New Roman" w:hAnsi="Times New Roman" w:cs="Times New Roman"/>
          <w:b/>
          <w:sz w:val="28"/>
          <w:szCs w:val="28"/>
        </w:rPr>
        <w:t>Билас</w:t>
      </w:r>
      <w:proofErr w:type="spellEnd"/>
    </w:p>
    <w:p w:rsidR="00E3551A" w:rsidRDefault="00E355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71EC" w:rsidRPr="00937D03" w:rsidRDefault="005171EC" w:rsidP="00695EA2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7D03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5171EC" w:rsidRPr="00937D03" w:rsidRDefault="002E1785" w:rsidP="00695EA2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П</w:t>
      </w:r>
      <w:r w:rsidR="005171EC" w:rsidRPr="00937D03">
        <w:rPr>
          <w:rFonts w:ascii="Times New Roman" w:hAnsi="Times New Roman" w:cs="Times New Roman"/>
          <w:b/>
          <w:sz w:val="28"/>
          <w:szCs w:val="28"/>
        </w:rPr>
        <w:t>остановлением</w:t>
      </w:r>
      <w:r w:rsidRPr="00937D0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695EA2" w:rsidRPr="00937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03A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2703EA" w:rsidRPr="00937D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71EC" w:rsidRDefault="005171EC" w:rsidP="00695EA2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728E">
        <w:rPr>
          <w:rFonts w:ascii="Times New Roman" w:hAnsi="Times New Roman" w:cs="Times New Roman"/>
          <w:b/>
          <w:sz w:val="28"/>
          <w:szCs w:val="28"/>
        </w:rPr>
        <w:t>08 февраля</w:t>
      </w:r>
      <w:r w:rsidRPr="00937D0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6203A">
        <w:rPr>
          <w:rFonts w:ascii="Times New Roman" w:hAnsi="Times New Roman" w:cs="Times New Roman"/>
          <w:b/>
          <w:sz w:val="28"/>
          <w:szCs w:val="28"/>
        </w:rPr>
        <w:t>8</w:t>
      </w:r>
      <w:r w:rsidRPr="00937D03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86203A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86203A" w:rsidRPr="00937D03" w:rsidRDefault="0086203A" w:rsidP="00695EA2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EC" w:rsidRPr="00937D03" w:rsidRDefault="005171EC" w:rsidP="00517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789" w:rsidRPr="00937D03" w:rsidRDefault="00DD7789" w:rsidP="00DD7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DD7789" w:rsidRPr="00937D03" w:rsidRDefault="00DD7789" w:rsidP="00DD7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D7789" w:rsidRPr="00937D03" w:rsidRDefault="00DD7789" w:rsidP="00DD7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«Погребение</w:t>
      </w:r>
    </w:p>
    <w:p w:rsidR="00DD7789" w:rsidRPr="00937D03" w:rsidRDefault="00DD7789" w:rsidP="00DD7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D0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937D03">
        <w:rPr>
          <w:rFonts w:ascii="Times New Roman" w:hAnsi="Times New Roman" w:cs="Times New Roman"/>
          <w:sz w:val="28"/>
          <w:szCs w:val="28"/>
        </w:rPr>
        <w:t xml:space="preserve"> в соответствии с гарантированным перечнем»</w:t>
      </w:r>
    </w:p>
    <w:p w:rsidR="005171EC" w:rsidRPr="00937D03" w:rsidRDefault="005171EC" w:rsidP="00517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7789" w:rsidRPr="00937D03" w:rsidRDefault="00DD7789" w:rsidP="00937D03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положение</w:t>
      </w:r>
    </w:p>
    <w:p w:rsidR="00DD7789" w:rsidRPr="00937D03" w:rsidRDefault="00DD7789" w:rsidP="00DD77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«Погребение умерших в соответствии с гарантированным перечнем» (далее - Административный регламент) определяет сроки и последовательность действий (административных процедур) по исполнению муниципальной услуги по погребению умерших в соответствии с гарантированным перечнем, а также порядок взаимодействия с участниками реализации муниципальной услуги в ходе ее исполнения.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2. Получателями муниципальной услуги могут быть юридические и физические лица: супруги, близкие родственники, иные родственники, законные представители или иные лица, взявшие на себя обязанность осуществить погребение.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3. Порядок информирования о муниципальной услуге.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на официальном сайте органов местного самоуправления в сети «Интернет»;</w:t>
      </w:r>
    </w:p>
    <w:p w:rsidR="001562E2" w:rsidRPr="005043E6" w:rsidRDefault="00DD7789" w:rsidP="001562E2">
      <w:pPr>
        <w:spacing w:after="0" w:line="240" w:lineRule="auto"/>
        <w:ind w:right="-108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информации на информационном стенде и консультирование заявителей в специализированной службе по вопросам похоронного дела, с которой у сельского поселения заключен договор на оказание услуг по вопросам похоронного дела на территории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по адресу: </w:t>
      </w:r>
      <w:r w:rsidR="001562E2" w:rsidRPr="005043E6">
        <w:rPr>
          <w:rFonts w:ascii="Times New Roman" w:hAnsi="Times New Roman"/>
          <w:bCs/>
          <w:sz w:val="28"/>
          <w:szCs w:val="28"/>
        </w:rPr>
        <w:t>309210</w:t>
      </w:r>
      <w:r w:rsidR="001562E2" w:rsidRPr="005043E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562E2" w:rsidRPr="005043E6">
        <w:rPr>
          <w:rFonts w:ascii="Times New Roman" w:hAnsi="Times New Roman"/>
          <w:bCs/>
          <w:sz w:val="28"/>
          <w:szCs w:val="28"/>
        </w:rPr>
        <w:t xml:space="preserve">Белгородская область, Корочанский район, </w:t>
      </w:r>
      <w:proofErr w:type="gramStart"/>
      <w:r w:rsidR="001562E2" w:rsidRPr="005043E6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1562E2" w:rsidRPr="005043E6">
        <w:rPr>
          <w:rFonts w:ascii="Times New Roman" w:hAnsi="Times New Roman"/>
          <w:bCs/>
          <w:sz w:val="28"/>
          <w:szCs w:val="28"/>
        </w:rPr>
        <w:t>. Короча, ул. Советская, д.18</w:t>
      </w:r>
      <w:r w:rsidR="001562E2">
        <w:rPr>
          <w:rFonts w:ascii="Times New Roman" w:hAnsi="Times New Roman"/>
          <w:bCs/>
          <w:sz w:val="28"/>
          <w:szCs w:val="28"/>
        </w:rPr>
        <w:t>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размещается: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порядок предоставления муниципальной услуги;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текст Административного регламента, блок - схема;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перечень документов необходимых для предоставления муниципальной услуги и требования, предъявляемые к ним;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образцы заполнения документов, необходимых для предоставления муниципальной услуги и требования к ним;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наименование, адрес и телефоны вышестоящего органа.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789" w:rsidRPr="00937D03" w:rsidRDefault="00DD7789" w:rsidP="00DD7789">
      <w:pPr>
        <w:pStyle w:val="a6"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DD7789" w:rsidRPr="00937D03" w:rsidRDefault="00DD7789" w:rsidP="00DD77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муниципальной услуги: Погребение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гарантированным перечнем, предусмотренным </w:t>
      </w:r>
      <w:hyperlink r:id="rId10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ст. 9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12.01.1996 № 8-ФЗ «О погребении и похоронном деле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» (далее - муниципальная услуга).</w:t>
      </w:r>
    </w:p>
    <w:p w:rsidR="001562E2" w:rsidRPr="005043E6" w:rsidRDefault="00DD7789" w:rsidP="001562E2">
      <w:pPr>
        <w:spacing w:after="0" w:line="240" w:lineRule="auto"/>
        <w:ind w:right="-108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2. Предоставление муниципальной услуги осуществляется </w:t>
      </w:r>
      <w:r w:rsidR="001562E2" w:rsidRPr="005043E6">
        <w:rPr>
          <w:rFonts w:ascii="Times New Roman" w:hAnsi="Times New Roman"/>
          <w:bCs/>
          <w:sz w:val="28"/>
          <w:szCs w:val="28"/>
        </w:rPr>
        <w:t>ИП «</w:t>
      </w:r>
      <w:proofErr w:type="spellStart"/>
      <w:r w:rsidR="001562E2" w:rsidRPr="005043E6">
        <w:rPr>
          <w:rFonts w:ascii="Times New Roman" w:hAnsi="Times New Roman"/>
          <w:bCs/>
          <w:sz w:val="28"/>
          <w:szCs w:val="28"/>
        </w:rPr>
        <w:t>Гетьман</w:t>
      </w:r>
      <w:proofErr w:type="spellEnd"/>
      <w:r w:rsidR="001562E2" w:rsidRPr="005043E6">
        <w:rPr>
          <w:rFonts w:ascii="Times New Roman" w:hAnsi="Times New Roman"/>
          <w:bCs/>
          <w:sz w:val="28"/>
          <w:szCs w:val="28"/>
        </w:rPr>
        <w:t xml:space="preserve"> Наталья Васильевна»</w:t>
      </w:r>
      <w:r w:rsidR="001562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на оказание услуг по вопросам похоронного дела на территории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="001562E2">
        <w:rPr>
          <w:rFonts w:ascii="Times New Roman" w:eastAsia="Times New Roman" w:hAnsi="Times New Roman" w:cs="Times New Roman"/>
          <w:sz w:val="28"/>
          <w:szCs w:val="28"/>
        </w:rPr>
        <w:t xml:space="preserve">еления. </w:t>
      </w:r>
      <w:proofErr w:type="gramStart"/>
      <w:r w:rsidR="0029493E" w:rsidRPr="005043E6">
        <w:rPr>
          <w:rFonts w:ascii="Times New Roman" w:hAnsi="Times New Roman"/>
          <w:bCs/>
          <w:sz w:val="28"/>
          <w:szCs w:val="28"/>
        </w:rPr>
        <w:t>ИП «</w:t>
      </w:r>
      <w:proofErr w:type="spellStart"/>
      <w:r w:rsidR="0029493E" w:rsidRPr="005043E6">
        <w:rPr>
          <w:rFonts w:ascii="Times New Roman" w:hAnsi="Times New Roman"/>
          <w:bCs/>
          <w:sz w:val="28"/>
          <w:szCs w:val="28"/>
        </w:rPr>
        <w:t>Гетьман</w:t>
      </w:r>
      <w:proofErr w:type="spellEnd"/>
      <w:r w:rsidR="0029493E" w:rsidRPr="005043E6">
        <w:rPr>
          <w:rFonts w:ascii="Times New Roman" w:hAnsi="Times New Roman"/>
          <w:bCs/>
          <w:sz w:val="28"/>
          <w:szCs w:val="28"/>
        </w:rPr>
        <w:t xml:space="preserve"> Наталья Васильевна»</w:t>
      </w:r>
      <w:r w:rsidR="00294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62E2">
        <w:rPr>
          <w:rFonts w:ascii="Times New Roman" w:eastAsia="Times New Roman" w:hAnsi="Times New Roman" w:cs="Times New Roman"/>
          <w:sz w:val="28"/>
          <w:szCs w:val="28"/>
        </w:rPr>
        <w:t xml:space="preserve"> расположено 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1562E2" w:rsidRPr="005043E6">
        <w:rPr>
          <w:rFonts w:ascii="Times New Roman" w:hAnsi="Times New Roman"/>
          <w:bCs/>
          <w:sz w:val="28"/>
          <w:szCs w:val="28"/>
        </w:rPr>
        <w:t>309210</w:t>
      </w:r>
      <w:r w:rsidR="001562E2" w:rsidRPr="005043E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562E2" w:rsidRPr="005043E6">
        <w:rPr>
          <w:rFonts w:ascii="Times New Roman" w:hAnsi="Times New Roman"/>
          <w:bCs/>
          <w:sz w:val="28"/>
          <w:szCs w:val="28"/>
        </w:rPr>
        <w:t>Белгородская область, Корочанский район, г. Короча, ул. Советская, д.18</w:t>
      </w:r>
      <w:r w:rsidR="001562E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D7789" w:rsidRPr="00937D03" w:rsidRDefault="00CD0373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(режим) работы ИП</w:t>
      </w:r>
      <w:r w:rsidR="00DD7789" w:rsidRPr="00937D03">
        <w:rPr>
          <w:rFonts w:ascii="Times New Roman" w:eastAsia="Times New Roman" w:hAnsi="Times New Roman" w:cs="Times New Roman"/>
          <w:sz w:val="28"/>
          <w:szCs w:val="28"/>
        </w:rPr>
        <w:t xml:space="preserve">: ежедневно с 8:00 до 19:00, перерыв на обед - с 12:00 до 13:00. 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Муниципальная услуга заявителям предоставляется на безвозмездной основе, в соответствии со </w:t>
      </w:r>
      <w:hyperlink r:id="rId12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ст. 9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12.01.1996 № 8-ФЗ «О погребении и похоронном деле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4. Конечным результатом предоставления муниципальной услуги является погребение умершего и выдача Удостоверения о регистрации места захоронения и погребении умершего.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5. Предоставление муниципальной услуги осуществляется в течение трех суток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с даты обращения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за муниципальной услугой либо в срок, указанный заявителем.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датой обращения за муниципальной услугой считается дата подачи заявления по форме согласно приложению № 1 к настоящему Административному регламенту;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продолжительность приема для консультации по вопросам оказания муниципальной услуги составляет до 15 минут;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время приема заявления о предоставлении муниципальной услуги и оформление заказа составляет не более 1 часа (при необходимости приемщик заказа может помочь заявителю заполнить заявление);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работы специалиста по обследованию возможности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 месте погребения ранее умершего родственника время оформления заказа увеличивается до 4 часов. Результат обследования возможности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отражается в примечании к заявлению;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срок ожидания заявителя в очереди при подаче заявления о предоставлении муниципальной услуги составляет в среднем 15 минут, срок исполнения муниципальной услуги по погребению умершего - до трех суток либо в срок, оговоренный с заявителем.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6. Предоставление муниципальной услуги осуществляется в соответствии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4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hyperlink r:id="rId15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06.10.2003 </w:t>
        </w:r>
        <w:r w:rsidR="00E3551A">
          <w:rPr>
            <w:rFonts w:ascii="Times New Roman" w:eastAsia="Times New Roman" w:hAnsi="Times New Roman" w:cs="Times New Roman"/>
            <w:sz w:val="28"/>
            <w:szCs w:val="28"/>
          </w:rPr>
          <w:t xml:space="preserve">года </w:t>
        </w:r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№ 131-ФЗ «Об общих принципах организации местного самоуправления в Российской Федерации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6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12.01.1996</w:t>
        </w:r>
        <w:r w:rsidR="00E3551A">
          <w:rPr>
            <w:rFonts w:ascii="Times New Roman" w:eastAsia="Times New Roman" w:hAnsi="Times New Roman" w:cs="Times New Roman"/>
            <w:sz w:val="28"/>
            <w:szCs w:val="28"/>
          </w:rPr>
          <w:t xml:space="preserve"> года</w:t>
        </w:r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 xml:space="preserve"> № 8-ФЗ «О погребении и похоронном деле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52A16" w:rsidRPr="00937D03" w:rsidRDefault="00C52A16" w:rsidP="00C52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29.06.1996 </w:t>
      </w:r>
      <w:r w:rsidR="00E3551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37D03">
        <w:rPr>
          <w:rFonts w:ascii="Times New Roman" w:hAnsi="Times New Roman" w:cs="Times New Roman"/>
          <w:sz w:val="28"/>
          <w:szCs w:val="28"/>
        </w:rPr>
        <w:t>№ 1001 «О гарантиях прав граждан на предоставление услуг по погребению умерших» («Российская газета» от 06.07.1996</w:t>
      </w:r>
      <w:r w:rsidR="00E355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7D03">
        <w:rPr>
          <w:rFonts w:ascii="Times New Roman" w:hAnsi="Times New Roman" w:cs="Times New Roman"/>
          <w:sz w:val="28"/>
          <w:szCs w:val="28"/>
        </w:rPr>
        <w:t>);</w:t>
      </w:r>
    </w:p>
    <w:p w:rsidR="00C52A16" w:rsidRPr="00937D03" w:rsidRDefault="00C52A16" w:rsidP="00C52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37D0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937D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7D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31.07.2001 </w:t>
      </w:r>
      <w:r w:rsidR="00E3551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37D03">
        <w:rPr>
          <w:rFonts w:ascii="Times New Roman" w:hAnsi="Times New Roman" w:cs="Times New Roman"/>
          <w:sz w:val="28"/>
          <w:szCs w:val="28"/>
        </w:rPr>
        <w:t>№ 567 «Об утверждении перечня похоронных принадлежностей, реализация которых освобождается от обложения налогом на добавленную стоимость» («Российская газета» от 08.08.2001</w:t>
      </w:r>
      <w:r w:rsidR="00E355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7D03">
        <w:rPr>
          <w:rFonts w:ascii="Times New Roman" w:hAnsi="Times New Roman" w:cs="Times New Roman"/>
          <w:sz w:val="28"/>
          <w:szCs w:val="28"/>
        </w:rPr>
        <w:t>);</w:t>
      </w:r>
    </w:p>
    <w:p w:rsidR="00C52A16" w:rsidRPr="00937D03" w:rsidRDefault="00C52A16" w:rsidP="00E35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37D0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937D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7D0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июня 2011 г</w:t>
      </w:r>
      <w:r w:rsidR="00E3551A">
        <w:rPr>
          <w:rFonts w:ascii="Times New Roman" w:hAnsi="Times New Roman" w:cs="Times New Roman"/>
          <w:sz w:val="28"/>
          <w:szCs w:val="28"/>
        </w:rPr>
        <w:t>ода</w:t>
      </w:r>
      <w:r w:rsidRPr="00937D03">
        <w:rPr>
          <w:rFonts w:ascii="Times New Roman" w:hAnsi="Times New Roman" w:cs="Times New Roman"/>
          <w:sz w:val="28"/>
          <w:szCs w:val="28"/>
        </w:rPr>
        <w:t xml:space="preserve"> № 84 «Об утверждении </w:t>
      </w:r>
      <w:proofErr w:type="spellStart"/>
      <w:r w:rsidRPr="00937D0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37D03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(«Российская газета», № 198 (5574) от 07.09.2011</w:t>
      </w:r>
      <w:r w:rsidR="00E355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7D03">
        <w:rPr>
          <w:rFonts w:ascii="Times New Roman" w:hAnsi="Times New Roman" w:cs="Times New Roman"/>
          <w:sz w:val="28"/>
          <w:szCs w:val="28"/>
        </w:rPr>
        <w:t>);</w:t>
      </w:r>
    </w:p>
    <w:p w:rsidR="00C52A16" w:rsidRPr="00937D03" w:rsidRDefault="00C52A16" w:rsidP="00C52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D03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86203A">
        <w:rPr>
          <w:rFonts w:ascii="Times New Roman" w:hAnsi="Times New Roman" w:cs="Times New Roman"/>
          <w:sz w:val="28"/>
          <w:szCs w:val="28"/>
        </w:rPr>
        <w:t>Мелиховского</w:t>
      </w:r>
      <w:r w:rsidRPr="00937D0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1562E2">
        <w:rPr>
          <w:rFonts w:ascii="Times New Roman" w:hAnsi="Times New Roman" w:cs="Times New Roman"/>
          <w:sz w:val="28"/>
          <w:szCs w:val="28"/>
        </w:rPr>
        <w:t>оселения от 1 февраля 2017 года № 4</w:t>
      </w:r>
      <w:r w:rsidRPr="00937D0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создании и организации деятельности специализированной службы по вопросам похоронного дела в </w:t>
      </w:r>
      <w:r w:rsidR="0086203A">
        <w:rPr>
          <w:rFonts w:ascii="Times New Roman" w:hAnsi="Times New Roman" w:cs="Times New Roman"/>
          <w:sz w:val="28"/>
          <w:szCs w:val="28"/>
        </w:rPr>
        <w:t>Мелиховском</w:t>
      </w:r>
      <w:r w:rsidRPr="00937D03">
        <w:rPr>
          <w:rFonts w:ascii="Times New Roman" w:hAnsi="Times New Roman" w:cs="Times New Roman"/>
          <w:sz w:val="28"/>
          <w:szCs w:val="28"/>
        </w:rPr>
        <w:t xml:space="preserve"> сельском поселении Корочанского района Белгородской области»;</w:t>
      </w:r>
    </w:p>
    <w:p w:rsidR="001562E2" w:rsidRPr="005043E6" w:rsidRDefault="001562E2" w:rsidP="001562E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043E6">
        <w:rPr>
          <w:b w:val="0"/>
          <w:sz w:val="28"/>
          <w:szCs w:val="28"/>
        </w:rPr>
        <w:t xml:space="preserve">- Решением земского собрания </w:t>
      </w:r>
      <w:r w:rsidR="0086203A">
        <w:rPr>
          <w:b w:val="0"/>
          <w:sz w:val="28"/>
          <w:szCs w:val="28"/>
        </w:rPr>
        <w:t>Мелиховского</w:t>
      </w:r>
      <w:r w:rsidRPr="005043E6">
        <w:rPr>
          <w:b w:val="0"/>
          <w:sz w:val="28"/>
          <w:szCs w:val="28"/>
        </w:rPr>
        <w:t xml:space="preserve"> сельского поселения</w:t>
      </w:r>
      <w:r w:rsidRPr="005043E6">
        <w:rPr>
          <w:b w:val="0"/>
        </w:rPr>
        <w:t xml:space="preserve"> </w:t>
      </w:r>
      <w:r w:rsidRPr="005043E6">
        <w:rPr>
          <w:b w:val="0"/>
          <w:sz w:val="28"/>
          <w:szCs w:val="28"/>
        </w:rPr>
        <w:t>от 28 октября 2016 г</w:t>
      </w:r>
      <w:r w:rsidR="00E3551A">
        <w:rPr>
          <w:b w:val="0"/>
          <w:sz w:val="28"/>
          <w:szCs w:val="28"/>
        </w:rPr>
        <w:t>ода</w:t>
      </w:r>
      <w:r w:rsidRPr="005043E6">
        <w:rPr>
          <w:b w:val="0"/>
          <w:sz w:val="28"/>
          <w:szCs w:val="28"/>
        </w:rPr>
        <w:t xml:space="preserve"> № 137 «Об утверждении Положения о порядке деятельности общественных кладбищ и правилах содержания мест погребения на территории </w:t>
      </w:r>
      <w:r w:rsidR="0086203A">
        <w:rPr>
          <w:b w:val="0"/>
          <w:sz w:val="28"/>
          <w:szCs w:val="28"/>
        </w:rPr>
        <w:t>Мелиховского</w:t>
      </w:r>
      <w:r w:rsidRPr="005043E6">
        <w:rPr>
          <w:b w:val="0"/>
          <w:sz w:val="28"/>
          <w:szCs w:val="28"/>
        </w:rPr>
        <w:t xml:space="preserve"> сельского поселения»</w:t>
      </w:r>
      <w:r>
        <w:rPr>
          <w:b w:val="0"/>
          <w:sz w:val="28"/>
          <w:szCs w:val="28"/>
        </w:rPr>
        <w:t>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7. Перечень документов, необходимых для получения муниципальной услуги: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7.1. На погребение умерших граждан: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медицинское свидетельство о смерти, свидетельство о смерти, выданное органом ЗАГС;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паспорт заявителя, взявшего на себя обязанность осуществить погребение (или иной документ удостоверяющий личность);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письменный документ об исполнении волеизъявления умершего по его погребению (если таковой имеется).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7.2. На погребение не работающих граждан: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медицинское свидетельство о смерти, свидетельство о смерти, выданное органом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ЗАГСа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справка формы № 33,</w:t>
      </w:r>
      <w:r w:rsidR="00C52A16"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утвержденная </w:t>
      </w:r>
      <w:hyperlink r:id="rId19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31.10.1998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трудовая книжка</w:t>
      </w:r>
      <w:r w:rsidR="00C52A16"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пенсионное удостоверение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(для пенсионеров);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lastRenderedPageBreak/>
        <w:t>- страховое свидетельство обязательного пенсионного страхования (СНИЛС);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паспорт заявителя, взявшего на себя обязанность осуществить погребение (или иной документ удостоверяющий личность);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письменный документ об исполнении волеизъявления умершего по его погребению (если таковой имеется).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7.3. В случае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 родственное захоронение: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медицинское свидетельство о смерти, свидетельство о смерти, выданное органом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ЗАГСа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паспорт заявителя, взявшего на себя обязанность осуществить погребение (или иной док</w:t>
      </w:r>
      <w:r w:rsidR="00E3551A">
        <w:rPr>
          <w:rFonts w:ascii="Times New Roman" w:eastAsia="Times New Roman" w:hAnsi="Times New Roman" w:cs="Times New Roman"/>
          <w:sz w:val="28"/>
          <w:szCs w:val="28"/>
        </w:rPr>
        <w:t>умент удостоверяющий личность);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свидетельство о смерти ранее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захороненного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документы, подтверждающие родство с умершим (предъявляются в случае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подзахоронения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 ранее существующее захоронение);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письменный документ об исполнении волеизъявления умершего по его погребению (если таковой имеется).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7.4. В случае рождения мертвого ребенка по истечении 154 дней беременности: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заявление родителей, иных родственников, законного представителя умершего или иного лица, взявшего на себя обязанность осуществить погребение;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справка о рождении формы № 26, утвержденной </w:t>
      </w:r>
      <w:hyperlink r:id="rId20" w:history="1">
        <w:r w:rsidRPr="00937D03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31.10.1998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  </w:r>
      </w:hyperlink>
      <w:r w:rsidRPr="00937D0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8. Основанием для отказа в приеме документов, необходимых для предоставления муниципальной услуги, является: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предоставление заявителем документов, текст которых не поддается прочтению, фамилии, имена и отчества физических лиц, адреса их мест жительства написаны не полностью, в документах есть подчистки, приписки, зачеркнутые слова и иные неоговоренные исправления;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документы исполнены карандашом;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документы имеют серьезные повреждения, наличие которых не позволяет однозначно истолковать их содержание;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предоставление заявителем документов, не соответствующих требованиям действующего законодательства (неверно заполненное свидетельство о смерти и т.п.)</w:t>
      </w:r>
      <w:r w:rsidR="00E3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не предоставление необходимых документов, указанных в п. 7 раздела 2 настоящего Административного регламента.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9. Погребение умершего производится в течение трех рабочих дней с момента получения документов.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lastRenderedPageBreak/>
        <w:t>10. Требования к помещениям, в которых предоставляется муниципальная услуга: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10.1. Требования к размещению и оформлению помещений 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прием заявлений осуществляется в специально выделенных для этих целей помещениях, соответствующих санитарно-эпидемиологическим правилам и нормативам (далее - помещение);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помещения включают места для ожидания, информирования, приема заявителей и оформления документов;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в помещениях размещаются информационные стенды, стенды с необходимым перечнем предоставляемых похоронных принадлежностей и услуг, стендами и витринами для размещения образцов похоронных принадлежностей, памятками с рекомендациями по организации и проведению похорон, справочной литературой для заказчиков и информацией о других организациях, оказывающих ритуальные и мемориальные услуги;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наличие доступных мест общего пользования (туалетов);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наличие аптечки первой доврачебной помощи.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10.2. Требования к оформлению входа в здание.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должен быть оборудован вывеской, содержащей следующую информацию: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наименование;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место нахождения;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режим работы;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телефонный номер для справок.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10.3. Требования к местам информирования.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располагаются в непосредственной близости от места ожидания и оборудуются визуальной, текстовой информацией, размещаемой на информационном стенде.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10.4. Требования к местам ожидания: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места ожидания должны находиться в специально приспособленном помещении;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места ожидания должны соответствовать оптимальным условиям для заявителей и для работы приемщиков заказов и других специалистов;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места ожидания в очереди должны быть оборудованы стульями.</w:t>
      </w:r>
    </w:p>
    <w:p w:rsidR="00C52A16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10.5. Требования к местам приема заявителей и оформления документов</w:t>
      </w:r>
      <w:r w:rsidR="00E355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2A16"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помещения оборудуются стульями, столами и обеспечиваются образцами заполнения документов, бланками заявлений и письменными принадлежностями.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11. Показатели качества предоставления муниципальной услуги: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муниципальной услуги в соответствии </w:t>
      </w:r>
      <w:r w:rsidR="00E3551A">
        <w:rPr>
          <w:rFonts w:ascii="Times New Roman" w:eastAsia="Times New Roman" w:hAnsi="Times New Roman" w:cs="Times New Roman"/>
          <w:sz w:val="28"/>
          <w:szCs w:val="28"/>
        </w:rPr>
        <w:t>с Административным регламентом;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жалоб.</w:t>
      </w:r>
    </w:p>
    <w:p w:rsidR="00C41661" w:rsidRPr="00937D03" w:rsidRDefault="00C41661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789" w:rsidRPr="00937D03" w:rsidRDefault="00DD7789" w:rsidP="00C41661">
      <w:pPr>
        <w:pStyle w:val="a6"/>
        <w:numPr>
          <w:ilvl w:val="0"/>
          <w:numId w:val="5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Административные процедуры пред</w:t>
      </w:r>
      <w:r w:rsidR="00CD037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C41661" w:rsidRPr="00937D03" w:rsidRDefault="00C41661" w:rsidP="00C4166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1) оформление заказа;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52A16" w:rsidRPr="00937D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ыбор места для захоронения;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3) погребение (придание тела (останков) умершего земле (захоронение в склеп);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представлена согласно приложению № 3 к настоящему Административному регламенту.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1 Процедура: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предоставления муниципальной услуги является обращение заявителя м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>униципальной услуги к ИП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, с предъявлением на обозрение подлинников документов в соответствии с перечнем, указанным в п. 7 раздела 2 настоящего Административного регламента.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приемщик заказов проверяет подлинность и полноту представленного заявителем пакета документов, правильность их составления;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при предоставлении полного комплекта документов приемщик заказов, ответственный за прием документов, возвращает заявителю подлинники документов, после их рассмотрения;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при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подзахоронении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 родственное захоронение приемщик заказов предлагает заявителю заполнить заявление согласно приложению № 2 к настоящему Административному регламенту с указанием паспортных данных заявителя и данных свидетельства о смерти умершего;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приемщик заказов регистрирует заявление в журнале учета захоронений на муниципальных кладбищах и формирует график захоронения в рабочем журнале. В графике захоронений указывается дата захоронения, место (кладбище) захоронения, время, регистрационный номер захоронения, а также указывается информация о том, что захоронение произведено с выделением нового участка либо в родственное захоронение;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приемщик заказов, на основании заявления на выполнение муниципальной услуги, формирует заказ.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Оформленный заказ в день получения передается на исполнение </w:t>
      </w:r>
      <w:r w:rsidR="00C41661" w:rsidRPr="00937D03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Процедура: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рассматривает заказ в течение двух рабочих дней и обеспечивает: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определение места для захоронения (свободный участок земли или в родственное захоронение):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если захоронение умершего производится с выделением нового участка на муниципальном кладбище, открытом для захоронения, 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lastRenderedPageBreak/>
        <w:t>смотритель кладбища организует погребение на свободной территории в последовательном порядке по действующей нумерации подготовленных могил;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если погребение производится на родственном участке захоронения, </w:t>
      </w:r>
      <w:r w:rsidR="00C41661" w:rsidRPr="00937D03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</w:t>
      </w:r>
      <w:r w:rsidR="001562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1661" w:rsidRPr="00937D03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 течение суток с момента оформления заявления на оказание муниципальной услуги, совместно с заказчиком, обследует указанное место на предмет технической возможности и наличия свободного места на участке для производства погребения. В случае невозможности произвести погребение в родственное захоронение, захоронение производится на вновь выделенном участке захоронений, на муниципальном кладбище, открытом для захоронений подобного рода;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Процедура: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захоронение производится бригадой специалистов исполнителя.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Исполнитель обеспечивает: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доставку к моргу (дому) гроба определенного размера;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предоставление автокатафалка для перевозки гроба с телом от морга (дома) к отведенному месту захоронения;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погребение умершего и установку похоронного ритуального регистрационного знака с регистрирующим номером захоронения.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выдачу Удостоверения о регистрации места захоронения и погребении умершего.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789" w:rsidRPr="00937D03" w:rsidRDefault="00DD7789" w:rsidP="00C4166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контроля</w:t>
      </w:r>
    </w:p>
    <w:p w:rsidR="00C41661" w:rsidRPr="00937D03" w:rsidRDefault="00C41661" w:rsidP="00C41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1. Текущий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последовательности, полноты, качества административных процедур по предоставлению услуги осуществляется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проверок на отсутствие ошибок и соблюдения (исполнения) работниками положений настоящего Административного регламента и иных нормативных правовых актов Российской Федерации, Белгородской области и органов местного самоуправления.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2. Внеплановые проверки проводятся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по мере поступления жалоб заявителей на решения, действия (бездействие) работников, должностных лиц 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ими административных процедур.</w:t>
      </w:r>
    </w:p>
    <w:p w:rsidR="00DD7789" w:rsidRPr="00937D03" w:rsidRDefault="0029493E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ИП 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="00DD7789" w:rsidRPr="00937D0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proofErr w:type="gramStart"/>
      <w:r w:rsidR="00DD7789" w:rsidRPr="00937D0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DD7789" w:rsidRPr="00937D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распространение и (или) незаконное использование конфиденциальной информации, ставшей им известной в связи с решением вопроса о предоставлении муниципальной услуги;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нарушение при формировании и сохранности архивных документов по приему и организации исполнения заявлений на предоставление муниципальной услуги;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необоснованный отказ в предоставлении гарантированного перечня услуг по погребению.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789" w:rsidRPr="00937D03" w:rsidRDefault="00DD7789" w:rsidP="00DD7789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досудебного (внесудебного) обжалования действий работников Учреждения.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1. Основанием для начала процедуры досудебного (внесудебного) обжалования является поступление жалобы. Заявитель может обратиться с жалобой в следующих случаях: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нарушения срока регистрации заявления заявителя о предоставлении государственной или муниципальной услуги;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требования у заявителя документов, не предусмотренных нормативными правовыми актами Российской Федерации, </w:t>
      </w:r>
      <w:r w:rsidR="00DB0BDD">
        <w:rPr>
          <w:rFonts w:ascii="Times New Roman" w:eastAsia="Times New Roman" w:hAnsi="Times New Roman" w:cs="Times New Roman"/>
          <w:sz w:val="28"/>
          <w:szCs w:val="28"/>
        </w:rPr>
        <w:t>Белгород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ской области и органов местного самоуправления;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отказа в приеме документов, предоставление которых предусмотрено нормативными правовыми актами Российской Федерации, </w:t>
      </w:r>
      <w:r w:rsidR="00DB0BDD">
        <w:rPr>
          <w:rFonts w:ascii="Times New Roman" w:eastAsia="Times New Roman" w:hAnsi="Times New Roman" w:cs="Times New Roman"/>
          <w:sz w:val="28"/>
          <w:szCs w:val="28"/>
        </w:rPr>
        <w:t>Белгород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ской области и органов местного самоуправления;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отказа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C0857" w:rsidRPr="00937D03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области и органов местного самоуправления;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требования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области и органов местного самоуправления;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отказа 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должностного ли</w:t>
      </w:r>
      <w:r w:rsidR="00CD0373">
        <w:rPr>
          <w:rFonts w:ascii="Times New Roman" w:eastAsia="Times New Roman" w:hAnsi="Times New Roman" w:cs="Times New Roman"/>
          <w:sz w:val="28"/>
          <w:szCs w:val="28"/>
        </w:rPr>
        <w:t>ца ИП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2. Общие требования к порядку подачи и рассмотрения жалобы: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жалоба подается в письменной форме на бумажном носителе;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жалоба может быть направлена по почте, а также может быть принята при личном приеме заявителя;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письменная жалоба должна быть написана разборчивым почерком, не содержать нецензурных выражений.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3. В письменной жалобе указывается: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фамилия, имя, отчество заявителя;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контактный почтовый адрес, телефон;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предмет жалобы;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к жалобе могут быть приложены копии документов, подтверждающие изложенные в жалобе доводы;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личная подпись заявителя.</w:t>
      </w:r>
    </w:p>
    <w:p w:rsidR="00BE5258" w:rsidRPr="00BE5258" w:rsidRDefault="00DD7789" w:rsidP="00BE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E52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E5258" w:rsidRPr="00BE5258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</w:t>
      </w:r>
      <w:r w:rsidR="00BE5258" w:rsidRPr="00BE5258"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– в течение 5 рабочих дней со дня ее регистрации.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5. По результатам рассмотрения жалобы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об удовлетворении требований заявителя либо об отказе в удовлетворении жалобы.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6. Не позднее рабочего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7. Если в результате рассмотрения жалобы доводы заявителя признаны обоснованными, принимается решение об устранении допущенных нарушений.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8. Заявителю может быть отказано в рассмотрении жалобы в случаях: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если в жалобе не указан почтовый адрес, по которому должен быть направлен ответ, фамилия, имя заявителя, направившего жалобу, ответ на жалобу не дается;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если в жалобе содержатся нецензурные либо оскорбительные выражения, угрозы жизни, здоровью и имуществу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или работников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, или членов их семей,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вправе оставить без ответа жалобу по существу поставленных в ней вопросов и сообщить заявителю, направившему жалобу, о недопустимости злоупотребления правом;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- если текст жалобы не поддается прочтению, ответ на жалобу не дается;</w:t>
      </w:r>
    </w:p>
    <w:p w:rsidR="00DD7789" w:rsidRPr="00937D03" w:rsidRDefault="00DD7789" w:rsidP="00DD77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- если в жалобе заявителя содержится вопрос, на который ему многократно давались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>главой администрации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письменные ответы по существу и при этом в жалобе не приводятся новые доводы или обстоятельства, </w:t>
      </w:r>
      <w:r w:rsidR="001407B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вопросу.</w:t>
      </w:r>
    </w:p>
    <w:p w:rsidR="00BE5258" w:rsidRPr="00BE5258" w:rsidRDefault="00BE5258" w:rsidP="00BE52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9. Если юридическое или физическое лицо не удовлетворено результатами рассмотрения жалобы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5258">
        <w:rPr>
          <w:rFonts w:ascii="Times New Roman" w:hAnsi="Times New Roman" w:cs="Times New Roman"/>
          <w:sz w:val="28"/>
          <w:szCs w:val="28"/>
        </w:rPr>
        <w:t xml:space="preserve"> может обжаловать принятое решение в установленном порядке в соответствии с законодательством Российской Федерации.</w:t>
      </w:r>
    </w:p>
    <w:p w:rsidR="00BE5258" w:rsidRPr="00BE5258" w:rsidRDefault="00BE5258" w:rsidP="00BE52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5258">
        <w:rPr>
          <w:rFonts w:ascii="Times New Roman" w:hAnsi="Times New Roman" w:cs="Times New Roman"/>
          <w:sz w:val="28"/>
          <w:szCs w:val="28"/>
        </w:rPr>
        <w:t>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3D67B3" w:rsidRDefault="003D6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171EC" w:rsidRPr="00937D03" w:rsidRDefault="005171EC" w:rsidP="005171EC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5171EC" w:rsidRPr="00937D03" w:rsidRDefault="005171EC" w:rsidP="005171EC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5171EC" w:rsidRPr="00937D03" w:rsidRDefault="005171EC" w:rsidP="005171EC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171EC" w:rsidRPr="00937D03" w:rsidRDefault="005171EC" w:rsidP="005171EC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«Погребение </w:t>
      </w: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937D03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</w:p>
    <w:p w:rsidR="005171EC" w:rsidRPr="00937D03" w:rsidRDefault="005171EC" w:rsidP="005171EC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с гарантированным перечнем»</w:t>
      </w:r>
    </w:p>
    <w:p w:rsidR="003C0857" w:rsidRPr="00937D03" w:rsidRDefault="003C0857" w:rsidP="003C085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302"/>
      <w:bookmarkEnd w:id="2"/>
    </w:p>
    <w:p w:rsidR="003C0857" w:rsidRPr="00937D03" w:rsidRDefault="003C0857" w:rsidP="003C085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на предоставление </w:t>
      </w:r>
      <w:proofErr w:type="gramStart"/>
      <w:r w:rsidRPr="00937D03">
        <w:rPr>
          <w:rFonts w:ascii="Times New Roman" w:hAnsi="Times New Roman" w:cs="Times New Roman"/>
          <w:b/>
          <w:bCs/>
          <w:sz w:val="28"/>
          <w:szCs w:val="28"/>
        </w:rPr>
        <w:t>гарантированного</w:t>
      </w:r>
      <w:proofErr w:type="gramEnd"/>
      <w:r w:rsidRPr="00937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71EC" w:rsidRPr="00937D03" w:rsidRDefault="003C0857" w:rsidP="003C085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hAnsi="Times New Roman" w:cs="Times New Roman"/>
          <w:b/>
          <w:bCs/>
          <w:sz w:val="28"/>
          <w:szCs w:val="28"/>
        </w:rPr>
        <w:t>перечня услуг по погребению</w:t>
      </w:r>
    </w:p>
    <w:p w:rsidR="003C0857" w:rsidRPr="00937D03" w:rsidRDefault="003C0857" w:rsidP="003C08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0857" w:rsidRPr="00937D03" w:rsidRDefault="003C0857" w:rsidP="003D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ИП «</w:t>
      </w:r>
      <w:proofErr w:type="spellStart"/>
      <w:r w:rsidR="00DB0BDD">
        <w:rPr>
          <w:rFonts w:ascii="Times New Roman" w:eastAsia="Times New Roman" w:hAnsi="Times New Roman" w:cs="Times New Roman"/>
          <w:sz w:val="28"/>
          <w:szCs w:val="28"/>
        </w:rPr>
        <w:t>Гетьман</w:t>
      </w:r>
      <w:proofErr w:type="spellEnd"/>
      <w:r w:rsidR="00DB0BD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67B3" w:rsidRDefault="003C0857" w:rsidP="003D6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паспорт:________№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  <w:t>кем выдан:_____________________________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  <w:t>адрес_________________________________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  <w:t>телефон</w:t>
      </w:r>
    </w:p>
    <w:p w:rsidR="003D67B3" w:rsidRDefault="003D67B3" w:rsidP="003D6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857" w:rsidRPr="00937D03" w:rsidRDefault="003C0857" w:rsidP="003D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>а предоставление гарантированного перечня услуг по погребению</w:t>
      </w:r>
    </w:p>
    <w:p w:rsidR="003C0857" w:rsidRPr="00937D03" w:rsidRDefault="003C0857" w:rsidP="003C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0857" w:rsidRPr="00937D03" w:rsidRDefault="003C0857" w:rsidP="003C0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Прошу вас оказать услугу по захоронению умершего (ей) __________________________________________________________________</w:t>
      </w:r>
    </w:p>
    <w:p w:rsidR="003C0857" w:rsidRPr="00937D03" w:rsidRDefault="003C0857" w:rsidP="003C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7D03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proofErr w:type="gramStart"/>
      <w:r w:rsidRPr="00937D03">
        <w:rPr>
          <w:rFonts w:ascii="Times New Roman" w:eastAsia="Times New Roman" w:hAnsi="Times New Roman" w:cs="Times New Roman"/>
          <w:sz w:val="20"/>
          <w:szCs w:val="20"/>
        </w:rPr>
        <w:t>умершего</w:t>
      </w:r>
      <w:proofErr w:type="gramEnd"/>
      <w:r w:rsidRPr="00937D03">
        <w:rPr>
          <w:rFonts w:ascii="Times New Roman" w:eastAsia="Times New Roman" w:hAnsi="Times New Roman" w:cs="Times New Roman"/>
          <w:sz w:val="20"/>
          <w:szCs w:val="20"/>
        </w:rPr>
        <w:t xml:space="preserve"> (ей))</w:t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С П</w:t>
      </w:r>
      <w:r w:rsidRPr="00937D03">
        <w:rPr>
          <w:rFonts w:ascii="Times New Roman" w:hAnsi="Times New Roman" w:cs="Times New Roman"/>
          <w:sz w:val="28"/>
          <w:szCs w:val="28"/>
        </w:rPr>
        <w:t>оложением о</w:t>
      </w:r>
      <w:r w:rsidR="008F5D83">
        <w:rPr>
          <w:rFonts w:ascii="Times New Roman" w:hAnsi="Times New Roman" w:cs="Times New Roman"/>
          <w:sz w:val="28"/>
          <w:szCs w:val="28"/>
        </w:rPr>
        <w:t xml:space="preserve"> порядке деятельности общественных кладбищ и правилах содержания </w:t>
      </w:r>
      <w:r w:rsidRPr="00937D03">
        <w:rPr>
          <w:rFonts w:ascii="Times New Roman" w:hAnsi="Times New Roman" w:cs="Times New Roman"/>
          <w:sz w:val="28"/>
          <w:szCs w:val="28"/>
        </w:rPr>
        <w:t xml:space="preserve">мест </w:t>
      </w:r>
      <w:r w:rsidR="008F5D83">
        <w:rPr>
          <w:rFonts w:ascii="Times New Roman" w:hAnsi="Times New Roman" w:cs="Times New Roman"/>
          <w:sz w:val="28"/>
          <w:szCs w:val="28"/>
        </w:rPr>
        <w:t>погребения</w:t>
      </w:r>
      <w:r w:rsidRPr="00937D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203A">
        <w:rPr>
          <w:rFonts w:ascii="Times New Roman" w:hAnsi="Times New Roman" w:cs="Times New Roman"/>
          <w:sz w:val="28"/>
          <w:szCs w:val="28"/>
        </w:rPr>
        <w:t>Мелиховского</w:t>
      </w:r>
      <w:r w:rsidRPr="00937D03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Корочанского района Белгородской области,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DB0BDD">
        <w:rPr>
          <w:rFonts w:ascii="Times New Roman" w:eastAsia="Times New Roman" w:hAnsi="Times New Roman" w:cs="Times New Roman"/>
          <w:sz w:val="28"/>
          <w:szCs w:val="28"/>
        </w:rPr>
        <w:t xml:space="preserve">решением земского собрания </w:t>
      </w:r>
      <w:r w:rsidR="0086203A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</w:t>
      </w:r>
      <w:r w:rsidR="005E6E5F" w:rsidRPr="00937D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0BDD">
        <w:rPr>
          <w:rFonts w:ascii="Times New Roman" w:eastAsia="Times New Roman" w:hAnsi="Times New Roman" w:cs="Times New Roman"/>
          <w:sz w:val="28"/>
          <w:szCs w:val="28"/>
        </w:rPr>
        <w:t xml:space="preserve">ния от </w:t>
      </w:r>
      <w:r w:rsidR="008F5D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0BDD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8F5D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0BDD">
        <w:rPr>
          <w:rFonts w:ascii="Times New Roman" w:eastAsia="Times New Roman" w:hAnsi="Times New Roman" w:cs="Times New Roman"/>
          <w:sz w:val="28"/>
          <w:szCs w:val="28"/>
        </w:rPr>
        <w:t>.2016 года № 1</w:t>
      </w:r>
      <w:r w:rsidR="008F5D83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(а).</w:t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</w:t>
      </w:r>
      <w:proofErr w:type="gramStart"/>
      <w:r w:rsidRPr="00937D03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(а).</w:t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На обозрение представляются следующие документы:</w:t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1. Копии медицинского свидетельства о смерти, свидетельства о смерти, выданного органом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ЗАГСа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2. Копия письменного документа об исполнении волеизъявления умершего по его погребению (если таковой имеется).</w:t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>Заказчик _________________/_______________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  <w:t>«_______»_________________20____г.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0857" w:rsidRPr="00937D03" w:rsidRDefault="003C0857" w:rsidP="003C08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Приемщик </w:t>
      </w:r>
      <w:proofErr w:type="spellStart"/>
      <w:r w:rsidRPr="00937D03">
        <w:rPr>
          <w:rFonts w:ascii="Times New Roman" w:eastAsia="Times New Roman" w:hAnsi="Times New Roman" w:cs="Times New Roman"/>
          <w:sz w:val="28"/>
          <w:szCs w:val="28"/>
        </w:rPr>
        <w:t>заказа______________</w:t>
      </w:r>
      <w:proofErr w:type="spellEnd"/>
      <w:r w:rsidRPr="00937D03">
        <w:rPr>
          <w:rFonts w:ascii="Times New Roman" w:eastAsia="Times New Roman" w:hAnsi="Times New Roman" w:cs="Times New Roman"/>
          <w:sz w:val="28"/>
          <w:szCs w:val="28"/>
        </w:rPr>
        <w:t>/___________</w:t>
      </w:r>
    </w:p>
    <w:p w:rsidR="003D67B3" w:rsidRDefault="003D67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C0857" w:rsidRPr="00937D03" w:rsidRDefault="003C0857" w:rsidP="003C0857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3C0857" w:rsidRPr="00937D03" w:rsidRDefault="003C0857" w:rsidP="003C0857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3C0857" w:rsidRPr="00937D03" w:rsidRDefault="003C0857" w:rsidP="003C0857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C0857" w:rsidRPr="00937D03" w:rsidRDefault="003C0857" w:rsidP="003C0857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«Погребение </w:t>
      </w: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937D03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</w:p>
    <w:p w:rsidR="003C0857" w:rsidRPr="00937D03" w:rsidRDefault="003C0857" w:rsidP="003C0857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с гарантированным перечнем»</w:t>
      </w:r>
    </w:p>
    <w:p w:rsidR="003C0857" w:rsidRPr="00937D03" w:rsidRDefault="003C0857" w:rsidP="003C085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857" w:rsidRPr="00937D03" w:rsidRDefault="003C0857" w:rsidP="003C085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на </w:t>
      </w:r>
      <w:proofErr w:type="spellStart"/>
      <w:r w:rsidRPr="00937D03">
        <w:rPr>
          <w:rFonts w:ascii="Times New Roman" w:eastAsia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937D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7D03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  <w:r w:rsidRPr="00937D03">
        <w:rPr>
          <w:rFonts w:ascii="Times New Roman" w:eastAsia="Times New Roman" w:hAnsi="Times New Roman" w:cs="Times New Roman"/>
          <w:b/>
          <w:sz w:val="28"/>
          <w:szCs w:val="28"/>
        </w:rPr>
        <w:t xml:space="preserve"> (ей)</w:t>
      </w:r>
    </w:p>
    <w:p w:rsidR="003C0857" w:rsidRPr="000575DF" w:rsidRDefault="003C0857" w:rsidP="003C0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0857" w:rsidRPr="000575DF" w:rsidRDefault="003C0857" w:rsidP="003C0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ИП «</w:t>
      </w:r>
      <w:proofErr w:type="spellStart"/>
      <w:r w:rsidR="00DB0BDD" w:rsidRPr="000575DF">
        <w:rPr>
          <w:rFonts w:ascii="Times New Roman" w:eastAsia="Times New Roman" w:hAnsi="Times New Roman" w:cs="Times New Roman"/>
          <w:sz w:val="24"/>
          <w:szCs w:val="24"/>
        </w:rPr>
        <w:t>Гетьман</w:t>
      </w:r>
      <w:proofErr w:type="spellEnd"/>
      <w:r w:rsidR="00DB0BDD" w:rsidRPr="000575DF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паспорт:________№</w:t>
      </w:r>
      <w:proofErr w:type="spellEnd"/>
      <w:r w:rsidRPr="000575D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кем выдан:_____________________________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адрес_________________________________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телефон. </w:t>
      </w:r>
    </w:p>
    <w:p w:rsidR="003C0857" w:rsidRPr="000575DF" w:rsidRDefault="003C0857" w:rsidP="003C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57" w:rsidRPr="000575DF" w:rsidRDefault="003C0857" w:rsidP="003C0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Прошу вас оказать услугу и разрешить произвести </w:t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умершег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>ей) ______________________________________________________</w:t>
      </w:r>
    </w:p>
    <w:p w:rsidR="003C0857" w:rsidRPr="000575DF" w:rsidRDefault="003C0857" w:rsidP="003C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(Ф.И.О. 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(ей))</w:t>
      </w:r>
    </w:p>
    <w:p w:rsidR="003C0857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в родственное захоронение на кладбище____</w:t>
      </w:r>
      <w:r w:rsidR="005E6E5F" w:rsidRPr="000575DF">
        <w:rPr>
          <w:rFonts w:ascii="Times New Roman" w:eastAsia="Times New Roman" w:hAnsi="Times New Roman" w:cs="Times New Roman"/>
          <w:sz w:val="24"/>
          <w:szCs w:val="24"/>
        </w:rPr>
        <w:t>_______________ могила №____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номер участка для захоронения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E6E5F" w:rsidRPr="000575D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умершего ______________________________________________________</w:t>
      </w:r>
    </w:p>
    <w:p w:rsidR="003C0857" w:rsidRPr="000575DF" w:rsidRDefault="003C0857" w:rsidP="0005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(Ф.И.О. ранее 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захороненного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>, дата смерти)</w:t>
      </w:r>
    </w:p>
    <w:p w:rsidR="003C0857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В обосновании права на захоронение _________________________________</w:t>
      </w:r>
    </w:p>
    <w:p w:rsidR="003C0857" w:rsidRPr="000575DF" w:rsidRDefault="003C0857" w:rsidP="005E6E5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(Ф.И.О. 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умершего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6E5F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Представлены следующие документы:</w:t>
      </w:r>
    </w:p>
    <w:p w:rsidR="003C0857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о смерти ранее 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захороненного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>, серия _____________№ _____</w:t>
      </w:r>
    </w:p>
    <w:p w:rsidR="005E6E5F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подтверждающие родство ________________________________</w:t>
      </w:r>
    </w:p>
    <w:p w:rsidR="003C0857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(паспорт, </w:t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св-во</w:t>
      </w:r>
      <w:proofErr w:type="spell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о браке, </w:t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св-во</w:t>
      </w:r>
      <w:proofErr w:type="spell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о рождении и т.д.)</w:t>
      </w:r>
    </w:p>
    <w:p w:rsidR="003C0857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Отметка смотрителя кладбища о возможности произвести </w:t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подзахоронение</w:t>
      </w:r>
      <w:proofErr w:type="spellEnd"/>
    </w:p>
    <w:p w:rsidR="005E6E5F" w:rsidRPr="000575DF" w:rsidRDefault="003C0857" w:rsidP="005E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_____________________________________ __________________/____________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(Ф.И.О.) (подпись)</w:t>
      </w:r>
    </w:p>
    <w:p w:rsidR="00DB0BDD" w:rsidRPr="000575DF" w:rsidRDefault="00D17D47" w:rsidP="00DB0B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D47">
        <w:rPr>
          <w:rFonts w:ascii="Times New Roman" w:eastAsia="Times New Roman" w:hAnsi="Times New Roman" w:cs="Times New Roman"/>
          <w:sz w:val="24"/>
          <w:szCs w:val="24"/>
        </w:rPr>
        <w:t>С П</w:t>
      </w:r>
      <w:r w:rsidRPr="00D17D47">
        <w:rPr>
          <w:rFonts w:ascii="Times New Roman" w:hAnsi="Times New Roman" w:cs="Times New Roman"/>
          <w:sz w:val="24"/>
          <w:szCs w:val="24"/>
        </w:rPr>
        <w:t>оложением о порядке деятельности общественных кладбищ и правилах содержания мест погребения на территории Мелиховского сельского поселения Корочанского района Белгородской области,</w:t>
      </w:r>
      <w:r w:rsidRPr="00D17D47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решением земского собрания Мелиховского сельского поселения от 18.11.2016 года № 161</w:t>
      </w:r>
      <w:r w:rsidRPr="0093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BDD" w:rsidRPr="00057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B0BDD" w:rsidRPr="000575D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="00DB0BDD" w:rsidRPr="000575DF">
        <w:rPr>
          <w:rFonts w:ascii="Times New Roman" w:eastAsia="Times New Roman" w:hAnsi="Times New Roman" w:cs="Times New Roman"/>
          <w:sz w:val="24"/>
          <w:szCs w:val="24"/>
        </w:rPr>
        <w:t xml:space="preserve"> (а). </w:t>
      </w:r>
    </w:p>
    <w:p w:rsidR="005E6E5F" w:rsidRPr="000575DF" w:rsidRDefault="003C0857" w:rsidP="005E6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0575DF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 (а). </w:t>
      </w:r>
    </w:p>
    <w:p w:rsidR="003C0857" w:rsidRPr="000575DF" w:rsidRDefault="003C0857" w:rsidP="005E6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На обозрение представляются следующие документы:</w:t>
      </w:r>
    </w:p>
    <w:p w:rsidR="003C0857" w:rsidRPr="000575DF" w:rsidRDefault="003C0857" w:rsidP="005E6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 xml:space="preserve">1. Копии медицинского свидетельства о смерти, свидетельства о смерти, выданного органом </w:t>
      </w:r>
      <w:proofErr w:type="spellStart"/>
      <w:r w:rsidRPr="000575DF">
        <w:rPr>
          <w:rFonts w:ascii="Times New Roman" w:eastAsia="Times New Roman" w:hAnsi="Times New Roman" w:cs="Times New Roman"/>
          <w:sz w:val="24"/>
          <w:szCs w:val="24"/>
        </w:rPr>
        <w:t>ЗАГСа</w:t>
      </w:r>
      <w:proofErr w:type="spellEnd"/>
      <w:r w:rsidRPr="00057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857" w:rsidRPr="000575DF" w:rsidRDefault="003C0857" w:rsidP="005E6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2. Копия письменного документа об исполнении волеизъявления умершего по его погребению (если таковой имеется).</w:t>
      </w:r>
    </w:p>
    <w:p w:rsidR="005E6E5F" w:rsidRPr="000575DF" w:rsidRDefault="005E6E5F" w:rsidP="005E6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57" w:rsidRPr="000575DF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t>Заказчик _________________/_______________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«_______»_________________20____г.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br/>
        <w:t>Приемщик заказа</w:t>
      </w:r>
      <w:r w:rsidR="005E6E5F" w:rsidRPr="00057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5DF">
        <w:rPr>
          <w:rFonts w:ascii="Times New Roman" w:eastAsia="Times New Roman" w:hAnsi="Times New Roman" w:cs="Times New Roman"/>
          <w:sz w:val="24"/>
          <w:szCs w:val="24"/>
        </w:rPr>
        <w:t>______________/___________</w:t>
      </w:r>
    </w:p>
    <w:p w:rsidR="003C0857" w:rsidRPr="000575DF" w:rsidRDefault="003C0857" w:rsidP="003C0857">
      <w:pPr>
        <w:rPr>
          <w:rFonts w:ascii="Times New Roman" w:eastAsia="Times New Roman" w:hAnsi="Times New Roman" w:cs="Times New Roman"/>
          <w:sz w:val="24"/>
          <w:szCs w:val="24"/>
        </w:rPr>
      </w:pPr>
      <w:r w:rsidRPr="000575D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6E5F" w:rsidRPr="00937D03" w:rsidRDefault="005E6E5F" w:rsidP="005E6E5F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5E6E5F" w:rsidRPr="00937D03" w:rsidRDefault="005E6E5F" w:rsidP="005E6E5F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5E6E5F" w:rsidRPr="00937D03" w:rsidRDefault="005E6E5F" w:rsidP="005E6E5F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E6E5F" w:rsidRPr="00937D03" w:rsidRDefault="005E6E5F" w:rsidP="005E6E5F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 xml:space="preserve">«Погребение </w:t>
      </w:r>
      <w:proofErr w:type="gramStart"/>
      <w:r w:rsidRPr="00937D03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937D03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</w:p>
    <w:p w:rsidR="005E6E5F" w:rsidRPr="00937D03" w:rsidRDefault="005E6E5F" w:rsidP="005E6E5F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03">
        <w:rPr>
          <w:rFonts w:ascii="Times New Roman" w:hAnsi="Times New Roman" w:cs="Times New Roman"/>
          <w:b/>
          <w:sz w:val="28"/>
          <w:szCs w:val="28"/>
        </w:rPr>
        <w:t>с гарантированным перечнем»</w:t>
      </w:r>
    </w:p>
    <w:p w:rsidR="003C0857" w:rsidRPr="00937D03" w:rsidRDefault="003C0857" w:rsidP="003C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857" w:rsidRPr="00937D03" w:rsidRDefault="003C0857" w:rsidP="005E6E5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D03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 порядка предоставления муниципальной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55"/>
        <w:gridCol w:w="112"/>
        <w:gridCol w:w="3200"/>
        <w:gridCol w:w="30"/>
        <w:gridCol w:w="681"/>
        <w:gridCol w:w="599"/>
        <w:gridCol w:w="195"/>
        <w:gridCol w:w="46"/>
        <w:gridCol w:w="3579"/>
        <w:gridCol w:w="58"/>
        <w:gridCol w:w="30"/>
        <w:gridCol w:w="428"/>
      </w:tblGrid>
      <w:tr w:rsidR="003C0857" w:rsidRPr="00937D03" w:rsidTr="005E6E5F">
        <w:trPr>
          <w:trHeight w:val="15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8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заявителем заявления с прилагаемыми подлинниками документов для обозрения</w:t>
            </w: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rHeight w:val="15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gridSpan w:val="8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заявления по предоставлению гарантированного перечня услуг</w:t>
            </w: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rHeight w:val="15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gridSpan w:val="8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предоставления полного пакета документов, прилагаемых к заявлению, соответствие их требованиям законодательства.</w:t>
            </w: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rHeight w:val="15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gridSpan w:val="8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заявления в журнале регистраций захоронений</w:t>
            </w: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rHeight w:val="15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gridSpan w:val="8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  <w:tc>
          <w:tcPr>
            <w:tcW w:w="47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D17D47">
        <w:trPr>
          <w:trHeight w:val="15"/>
          <w:tblCellSpacing w:w="15" w:type="dxa"/>
        </w:trPr>
        <w:tc>
          <w:tcPr>
            <w:tcW w:w="387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gridSpan w:val="4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4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D17D47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 предоставлении муниципальной услуги </w:t>
            </w:r>
          </w:p>
        </w:tc>
        <w:tc>
          <w:tcPr>
            <w:tcW w:w="149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об отказе в предоставлении муниципальной услуги </w:t>
            </w:r>
          </w:p>
        </w:tc>
        <w:tc>
          <w:tcPr>
            <w:tcW w:w="413" w:type="dxa"/>
            <w:gridSpan w:val="2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rHeight w:val="15"/>
          <w:tblCellSpacing w:w="15" w:type="dxa"/>
        </w:trPr>
        <w:tc>
          <w:tcPr>
            <w:tcW w:w="387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4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tblCellSpacing w:w="15" w:type="dxa"/>
        </w:trPr>
        <w:tc>
          <w:tcPr>
            <w:tcW w:w="387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места для предоставления муниципальной услуги </w:t>
            </w:r>
          </w:p>
        </w:tc>
        <w:tc>
          <w:tcPr>
            <w:tcW w:w="147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Мотивированный отказ в предоставлении муниципальной услуги </w:t>
            </w:r>
          </w:p>
        </w:tc>
        <w:tc>
          <w:tcPr>
            <w:tcW w:w="383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937D03" w:rsidTr="005E6E5F">
        <w:trPr>
          <w:gridAfter w:val="6"/>
          <w:wAfter w:w="4291" w:type="dxa"/>
          <w:trHeight w:val="15"/>
          <w:tblCellSpacing w:w="15" w:type="dxa"/>
        </w:trPr>
        <w:tc>
          <w:tcPr>
            <w:tcW w:w="554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3881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857" w:rsidRPr="005E6E5F" w:rsidTr="005E6E5F">
        <w:trPr>
          <w:gridAfter w:val="6"/>
          <w:wAfter w:w="4291" w:type="dxa"/>
          <w:tblCellSpacing w:w="15" w:type="dxa"/>
        </w:trPr>
        <w:tc>
          <w:tcPr>
            <w:tcW w:w="554" w:type="dxa"/>
            <w:gridSpan w:val="3"/>
            <w:vAlign w:val="center"/>
            <w:hideMark/>
          </w:tcPr>
          <w:p w:rsidR="003C0857" w:rsidRPr="00937D03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0857" w:rsidRPr="005E6E5F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муниципальной услуги по погребению </w:t>
            </w:r>
            <w:proofErr w:type="gramStart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937D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6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vAlign w:val="center"/>
            <w:hideMark/>
          </w:tcPr>
          <w:p w:rsidR="003C0857" w:rsidRPr="005E6E5F" w:rsidRDefault="003C0857" w:rsidP="005E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4A41" w:rsidRPr="005E6E5F" w:rsidRDefault="00984A41" w:rsidP="003D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A41" w:rsidRPr="005E6E5F" w:rsidSect="007B2761">
      <w:head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62" w:rsidRDefault="00B55962" w:rsidP="00032357">
      <w:pPr>
        <w:spacing w:after="0" w:line="240" w:lineRule="auto"/>
      </w:pPr>
      <w:r>
        <w:separator/>
      </w:r>
    </w:p>
  </w:endnote>
  <w:endnote w:type="continuationSeparator" w:id="0">
    <w:p w:rsidR="00B55962" w:rsidRDefault="00B55962" w:rsidP="0003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62" w:rsidRDefault="00B55962" w:rsidP="00032357">
      <w:pPr>
        <w:spacing w:after="0" w:line="240" w:lineRule="auto"/>
      </w:pPr>
      <w:r>
        <w:separator/>
      </w:r>
    </w:p>
  </w:footnote>
  <w:footnote w:type="continuationSeparator" w:id="0">
    <w:p w:rsidR="00B55962" w:rsidRDefault="00B55962" w:rsidP="0003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5F" w:rsidRDefault="005E6E5F">
    <w:pPr>
      <w:pStyle w:val="ad"/>
      <w:jc w:val="center"/>
    </w:pPr>
  </w:p>
  <w:p w:rsidR="005E6E5F" w:rsidRDefault="005E6E5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95"/>
    <w:multiLevelType w:val="hybridMultilevel"/>
    <w:tmpl w:val="6890C1AA"/>
    <w:lvl w:ilvl="0" w:tplc="6BF044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C6995"/>
    <w:multiLevelType w:val="hybridMultilevel"/>
    <w:tmpl w:val="6E30B5F6"/>
    <w:lvl w:ilvl="0" w:tplc="360A78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1C2C60"/>
    <w:multiLevelType w:val="hybridMultilevel"/>
    <w:tmpl w:val="266C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7070C"/>
    <w:multiLevelType w:val="hybridMultilevel"/>
    <w:tmpl w:val="55541340"/>
    <w:lvl w:ilvl="0" w:tplc="76B22DCC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8B091A"/>
    <w:multiLevelType w:val="hybridMultilevel"/>
    <w:tmpl w:val="C44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44CD"/>
    <w:rsid w:val="00032357"/>
    <w:rsid w:val="00041854"/>
    <w:rsid w:val="000575DF"/>
    <w:rsid w:val="00092E8A"/>
    <w:rsid w:val="000C2ABC"/>
    <w:rsid w:val="0010050E"/>
    <w:rsid w:val="001407BC"/>
    <w:rsid w:val="00143F5E"/>
    <w:rsid w:val="0014593C"/>
    <w:rsid w:val="001562E2"/>
    <w:rsid w:val="001A491C"/>
    <w:rsid w:val="001D348C"/>
    <w:rsid w:val="001D437B"/>
    <w:rsid w:val="002240C2"/>
    <w:rsid w:val="00260307"/>
    <w:rsid w:val="002703EA"/>
    <w:rsid w:val="002744CD"/>
    <w:rsid w:val="00275380"/>
    <w:rsid w:val="0029493E"/>
    <w:rsid w:val="002E1785"/>
    <w:rsid w:val="002E357B"/>
    <w:rsid w:val="002F5BCE"/>
    <w:rsid w:val="00304138"/>
    <w:rsid w:val="0035010F"/>
    <w:rsid w:val="003C0857"/>
    <w:rsid w:val="003D67B3"/>
    <w:rsid w:val="004441F1"/>
    <w:rsid w:val="004F48A8"/>
    <w:rsid w:val="00516773"/>
    <w:rsid w:val="005171EC"/>
    <w:rsid w:val="00534825"/>
    <w:rsid w:val="005856FA"/>
    <w:rsid w:val="00592080"/>
    <w:rsid w:val="005D5C2C"/>
    <w:rsid w:val="005E6E5F"/>
    <w:rsid w:val="006912A4"/>
    <w:rsid w:val="00695EA2"/>
    <w:rsid w:val="006A36A7"/>
    <w:rsid w:val="006A488C"/>
    <w:rsid w:val="006A6219"/>
    <w:rsid w:val="00723787"/>
    <w:rsid w:val="00743239"/>
    <w:rsid w:val="00764D81"/>
    <w:rsid w:val="007B2761"/>
    <w:rsid w:val="007F2189"/>
    <w:rsid w:val="0081228E"/>
    <w:rsid w:val="0082166E"/>
    <w:rsid w:val="00830088"/>
    <w:rsid w:val="00851A79"/>
    <w:rsid w:val="0086203A"/>
    <w:rsid w:val="00863936"/>
    <w:rsid w:val="008F5D83"/>
    <w:rsid w:val="00937D03"/>
    <w:rsid w:val="00960A37"/>
    <w:rsid w:val="00984A41"/>
    <w:rsid w:val="009B7591"/>
    <w:rsid w:val="009C7E59"/>
    <w:rsid w:val="00A3565C"/>
    <w:rsid w:val="00A37156"/>
    <w:rsid w:val="00AB25EB"/>
    <w:rsid w:val="00AB7FE2"/>
    <w:rsid w:val="00B03BAB"/>
    <w:rsid w:val="00B35645"/>
    <w:rsid w:val="00B539EE"/>
    <w:rsid w:val="00B55962"/>
    <w:rsid w:val="00BD7BB5"/>
    <w:rsid w:val="00BE5258"/>
    <w:rsid w:val="00C06B0C"/>
    <w:rsid w:val="00C15102"/>
    <w:rsid w:val="00C2161A"/>
    <w:rsid w:val="00C22C39"/>
    <w:rsid w:val="00C234B8"/>
    <w:rsid w:val="00C30689"/>
    <w:rsid w:val="00C41661"/>
    <w:rsid w:val="00C52A16"/>
    <w:rsid w:val="00C85078"/>
    <w:rsid w:val="00C9728E"/>
    <w:rsid w:val="00CA528F"/>
    <w:rsid w:val="00CD0373"/>
    <w:rsid w:val="00CD2C0F"/>
    <w:rsid w:val="00D17D47"/>
    <w:rsid w:val="00D5466D"/>
    <w:rsid w:val="00D57EFC"/>
    <w:rsid w:val="00DB0BDD"/>
    <w:rsid w:val="00DB2AD6"/>
    <w:rsid w:val="00DB4324"/>
    <w:rsid w:val="00DD53C6"/>
    <w:rsid w:val="00DD7789"/>
    <w:rsid w:val="00E15A6B"/>
    <w:rsid w:val="00E200DA"/>
    <w:rsid w:val="00E3551A"/>
    <w:rsid w:val="00E70AEF"/>
    <w:rsid w:val="00E91105"/>
    <w:rsid w:val="00E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1"/>
  </w:style>
  <w:style w:type="paragraph" w:styleId="1">
    <w:name w:val="heading 1"/>
    <w:basedOn w:val="a"/>
    <w:link w:val="10"/>
    <w:qFormat/>
    <w:rsid w:val="00156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4A41"/>
    <w:pPr>
      <w:ind w:left="720"/>
      <w:contextualSpacing/>
    </w:pPr>
  </w:style>
  <w:style w:type="paragraph" w:styleId="a7">
    <w:name w:val="caption"/>
    <w:basedOn w:val="a"/>
    <w:next w:val="a"/>
    <w:qFormat/>
    <w:rsid w:val="0010050E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rmal">
    <w:name w:val="ConsPlusNormal"/>
    <w:rsid w:val="0051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71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ody Text"/>
    <w:basedOn w:val="a"/>
    <w:link w:val="a9"/>
    <w:uiPriority w:val="99"/>
    <w:rsid w:val="005171E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171EC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uiPriority w:val="99"/>
    <w:rsid w:val="004F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99"/>
    <w:qFormat/>
    <w:rsid w:val="004F48A8"/>
    <w:rPr>
      <w:rFonts w:cs="Times New Roman"/>
      <w:b/>
      <w:bCs/>
    </w:rPr>
  </w:style>
  <w:style w:type="character" w:styleId="ac">
    <w:name w:val="Hyperlink"/>
    <w:basedOn w:val="a0"/>
    <w:uiPriority w:val="99"/>
    <w:unhideWhenUsed/>
    <w:rsid w:val="0074323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2357"/>
  </w:style>
  <w:style w:type="paragraph" w:styleId="af">
    <w:name w:val="footer"/>
    <w:basedOn w:val="a"/>
    <w:link w:val="af0"/>
    <w:uiPriority w:val="99"/>
    <w:semiHidden/>
    <w:unhideWhenUsed/>
    <w:rsid w:val="0003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32357"/>
  </w:style>
  <w:style w:type="character" w:customStyle="1" w:styleId="dropdown-user-name">
    <w:name w:val="dropdown-user-name"/>
    <w:basedOn w:val="a0"/>
    <w:rsid w:val="004441F1"/>
  </w:style>
  <w:style w:type="character" w:customStyle="1" w:styleId="dropdown-user-namefirst-letter">
    <w:name w:val="dropdown-user-name__first-letter"/>
    <w:basedOn w:val="a0"/>
    <w:rsid w:val="004441F1"/>
  </w:style>
  <w:style w:type="character" w:customStyle="1" w:styleId="10">
    <w:name w:val="Заголовок 1 Знак"/>
    <w:basedOn w:val="a0"/>
    <w:link w:val="1"/>
    <w:rsid w:val="001562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4A41"/>
    <w:pPr>
      <w:ind w:left="720"/>
      <w:contextualSpacing/>
    </w:pPr>
  </w:style>
  <w:style w:type="paragraph" w:styleId="a7">
    <w:name w:val="caption"/>
    <w:basedOn w:val="a"/>
    <w:next w:val="a"/>
    <w:qFormat/>
    <w:rsid w:val="0010050E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rmal">
    <w:name w:val="ConsPlusNormal"/>
    <w:rsid w:val="0051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71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ody Text"/>
    <w:basedOn w:val="a"/>
    <w:link w:val="a9"/>
    <w:uiPriority w:val="99"/>
    <w:rsid w:val="005171E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171EC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A6FE81D80818C52E884927FBFF50EBB74171C6BB67DD80D73F2A7B0D2EC451E11029AE2C81220T2G3O" TargetMode="External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hyperlink" Target="consultantplus://offline/ref=35BA6FE81D80818C52E884927FBFF50EB8751F1D6EB67DD80D73F2A7B0D2EC451E11029AE2C81228T2G4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hyperlink" Target="consultantplus://offline/ref=35BA6FE81D80818C52E884927FBFF50EBA76111E69BB20D2052AFEA5B7DDB35219580E9BE2C812T2G0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335" TargetMode="External"/><Relationship Id="rId20" Type="http://schemas.openxmlformats.org/officeDocument/2006/relationships/hyperlink" Target="http://docs.cntd.ru/document/90172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5335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19" Type="http://schemas.openxmlformats.org/officeDocument/2006/relationships/hyperlink" Target="http://docs.cntd.ru/document/90172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BA6FE81D80818C52E89A9F69D3AF03BD7F48106DB8758B592CA9FAE7DBE612595E5BD8A6C513292704B8TBGAO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90EA-D0E0-4587-9976-9CF92EF5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Melihovoo</cp:lastModifiedBy>
  <cp:revision>17</cp:revision>
  <cp:lastPrinted>2018-02-08T06:06:00Z</cp:lastPrinted>
  <dcterms:created xsi:type="dcterms:W3CDTF">2017-11-20T09:37:00Z</dcterms:created>
  <dcterms:modified xsi:type="dcterms:W3CDTF">2022-09-15T08:23:00Z</dcterms:modified>
</cp:coreProperties>
</file>