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A1" w:rsidRPr="00834B18" w:rsidRDefault="008803A1" w:rsidP="008803A1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8803A1" w:rsidRPr="00834B18" w:rsidRDefault="008803A1" w:rsidP="008803A1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803A1" w:rsidRPr="00982FB7" w:rsidRDefault="008803A1" w:rsidP="008803A1">
      <w:pPr>
        <w:rPr>
          <w:sz w:val="6"/>
          <w:szCs w:val="6"/>
        </w:rPr>
      </w:pPr>
    </w:p>
    <w:p w:rsidR="008803A1" w:rsidRPr="00834B18" w:rsidRDefault="008803A1" w:rsidP="008803A1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  <w:r w:rsidR="00DF5B2B">
        <w:rPr>
          <w:rFonts w:ascii="Arial Narrow" w:hAnsi="Arial Narrow"/>
          <w:sz w:val="40"/>
          <w:szCs w:val="40"/>
        </w:rPr>
        <w:t>МЕЛИХОВСКОГО</w:t>
      </w:r>
      <w:r>
        <w:rPr>
          <w:rFonts w:ascii="Arial Narrow" w:hAnsi="Arial Narrow"/>
          <w:sz w:val="40"/>
          <w:szCs w:val="40"/>
        </w:rPr>
        <w:t xml:space="preserve">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8803A1" w:rsidRPr="00834B18" w:rsidRDefault="008803A1" w:rsidP="008803A1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«КОРОЧАНСКИЙ РАЙОН»</w:t>
      </w:r>
    </w:p>
    <w:p w:rsidR="008803A1" w:rsidRPr="00834B18" w:rsidRDefault="008803A1" w:rsidP="008803A1">
      <w:pPr>
        <w:rPr>
          <w:sz w:val="10"/>
          <w:szCs w:val="10"/>
        </w:rPr>
      </w:pPr>
    </w:p>
    <w:p w:rsidR="008803A1" w:rsidRPr="00834B18" w:rsidRDefault="008803A1" w:rsidP="008803A1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8803A1" w:rsidRDefault="008803A1" w:rsidP="008803A1">
      <w:pPr>
        <w:jc w:val="center"/>
      </w:pPr>
    </w:p>
    <w:p w:rsidR="008803A1" w:rsidRDefault="00DF5B2B" w:rsidP="008803A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8803A1" w:rsidRPr="00D4549F" w:rsidRDefault="008803A1" w:rsidP="008803A1">
      <w:pPr>
        <w:jc w:val="center"/>
        <w:rPr>
          <w:rFonts w:ascii="Arial" w:hAnsi="Arial" w:cs="Arial"/>
          <w:b/>
          <w:sz w:val="17"/>
          <w:szCs w:val="17"/>
        </w:rPr>
      </w:pPr>
    </w:p>
    <w:p w:rsidR="008803A1" w:rsidRPr="00982FB7" w:rsidRDefault="008803A1" w:rsidP="008803A1">
      <w:pPr>
        <w:spacing w:line="360" w:lineRule="auto"/>
        <w:jc w:val="center"/>
        <w:rPr>
          <w:b/>
          <w:bCs/>
          <w:sz w:val="4"/>
          <w:szCs w:val="4"/>
        </w:rPr>
      </w:pPr>
    </w:p>
    <w:p w:rsidR="008803A1" w:rsidRPr="00B54579" w:rsidRDefault="00BD106D" w:rsidP="008803A1">
      <w:pPr>
        <w:pStyle w:val="6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11 мая</w:t>
      </w:r>
      <w:r w:rsidR="008803A1" w:rsidRPr="00B54579">
        <w:rPr>
          <w:rFonts w:ascii="Arial" w:hAnsi="Arial" w:cs="Arial"/>
          <w:b w:val="0"/>
          <w:bCs w:val="0"/>
          <w:sz w:val="18"/>
          <w:szCs w:val="18"/>
        </w:rPr>
        <w:t xml:space="preserve"> 20</w:t>
      </w:r>
      <w:r w:rsidR="00922258" w:rsidRPr="00B54579">
        <w:rPr>
          <w:rFonts w:ascii="Arial" w:hAnsi="Arial" w:cs="Arial"/>
          <w:b w:val="0"/>
          <w:bCs w:val="0"/>
          <w:sz w:val="18"/>
          <w:szCs w:val="18"/>
        </w:rPr>
        <w:t>22</w:t>
      </w:r>
      <w:r w:rsidR="008803A1" w:rsidRPr="00B54579">
        <w:rPr>
          <w:rFonts w:ascii="Arial" w:hAnsi="Arial" w:cs="Arial"/>
          <w:b w:val="0"/>
          <w:bCs w:val="0"/>
          <w:sz w:val="18"/>
          <w:szCs w:val="18"/>
        </w:rPr>
        <w:t xml:space="preserve"> г.                                                       </w:t>
      </w:r>
      <w:r w:rsidR="0043184B" w:rsidRPr="00B54579">
        <w:rPr>
          <w:rFonts w:ascii="Arial" w:hAnsi="Arial" w:cs="Arial"/>
          <w:b w:val="0"/>
          <w:bCs w:val="0"/>
          <w:sz w:val="18"/>
          <w:szCs w:val="18"/>
        </w:rPr>
        <w:t xml:space="preserve">                  </w:t>
      </w:r>
      <w:r w:rsidR="008803A1" w:rsidRPr="00B54579">
        <w:rPr>
          <w:rFonts w:ascii="Arial" w:hAnsi="Arial" w:cs="Arial"/>
          <w:b w:val="0"/>
          <w:bCs w:val="0"/>
          <w:sz w:val="18"/>
          <w:szCs w:val="18"/>
        </w:rPr>
        <w:t xml:space="preserve">           </w:t>
      </w:r>
      <w:r w:rsidR="00DF68D4" w:rsidRPr="00B54579">
        <w:rPr>
          <w:rFonts w:ascii="Arial" w:hAnsi="Arial" w:cs="Arial"/>
          <w:b w:val="0"/>
          <w:bCs w:val="0"/>
          <w:sz w:val="18"/>
          <w:szCs w:val="18"/>
        </w:rPr>
        <w:t xml:space="preserve">             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</w:t>
      </w:r>
      <w:r w:rsidR="00DF68D4" w:rsidRPr="00B54579">
        <w:rPr>
          <w:rFonts w:ascii="Arial" w:hAnsi="Arial" w:cs="Arial"/>
          <w:b w:val="0"/>
          <w:bCs w:val="0"/>
          <w:sz w:val="18"/>
          <w:szCs w:val="18"/>
        </w:rPr>
        <w:t xml:space="preserve">                       </w:t>
      </w:r>
      <w:r w:rsidR="008803A1" w:rsidRPr="00B54579">
        <w:rPr>
          <w:rFonts w:ascii="Arial" w:hAnsi="Arial" w:cs="Arial"/>
          <w:b w:val="0"/>
          <w:bCs w:val="0"/>
          <w:sz w:val="18"/>
          <w:szCs w:val="18"/>
        </w:rPr>
        <w:t>№</w:t>
      </w:r>
      <w:r w:rsidR="00B54579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sz w:val="18"/>
          <w:szCs w:val="18"/>
        </w:rPr>
        <w:t>26</w:t>
      </w:r>
    </w:p>
    <w:p w:rsidR="008803A1" w:rsidRPr="008803A1" w:rsidRDefault="008803A1" w:rsidP="008803A1">
      <w:pPr>
        <w:rPr>
          <w:sz w:val="28"/>
          <w:szCs w:val="28"/>
        </w:rPr>
      </w:pPr>
    </w:p>
    <w:p w:rsidR="0048576B" w:rsidRPr="008803A1" w:rsidRDefault="0048576B" w:rsidP="008803A1">
      <w:pPr>
        <w:rPr>
          <w:sz w:val="28"/>
          <w:szCs w:val="28"/>
        </w:rPr>
      </w:pPr>
    </w:p>
    <w:p w:rsidR="00BD106D" w:rsidRDefault="00BD106D" w:rsidP="003E3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BD106D" w:rsidRDefault="00BD106D" w:rsidP="003E3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Мелиховского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BD106D" w:rsidRDefault="00BD106D" w:rsidP="003E3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</w:t>
      </w:r>
    </w:p>
    <w:p w:rsidR="00BD106D" w:rsidRDefault="00BD106D" w:rsidP="003E3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BD106D" w:rsidRDefault="00BD106D" w:rsidP="003E3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 марта 2022 года № 21/1</w:t>
      </w:r>
    </w:p>
    <w:p w:rsidR="00BD106D" w:rsidRDefault="00BD106D" w:rsidP="00BD106D">
      <w:pPr>
        <w:tabs>
          <w:tab w:val="left" w:pos="709"/>
        </w:tabs>
        <w:rPr>
          <w:sz w:val="20"/>
          <w:szCs w:val="20"/>
        </w:rPr>
      </w:pPr>
    </w:p>
    <w:p w:rsidR="00BD106D" w:rsidRDefault="00BD106D" w:rsidP="00BD106D">
      <w:pPr>
        <w:tabs>
          <w:tab w:val="left" w:pos="709"/>
        </w:tabs>
        <w:rPr>
          <w:sz w:val="20"/>
          <w:szCs w:val="20"/>
        </w:rPr>
      </w:pPr>
    </w:p>
    <w:p w:rsidR="00BD106D" w:rsidRDefault="00BD106D" w:rsidP="00BD106D">
      <w:pPr>
        <w:ind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статьей 42.10 Федерального закона от 24 июля 2007 года № 221-ФЗ «О кадастровой деятельности», постановлением Правительства Белгородской обл. от 27.12.2021 № 658-пп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работ», постановлением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№ 29 от 26.01.2022 г. «О</w:t>
      </w:r>
      <w:proofErr w:type="gramEnd"/>
      <w:r>
        <w:rPr>
          <w:sz w:val="28"/>
          <w:szCs w:val="28"/>
        </w:rPr>
        <w:t xml:space="preserve"> проведении комплексных кадастровых работ на территории с. Дальняя </w:t>
      </w:r>
      <w:proofErr w:type="spellStart"/>
      <w:r>
        <w:rPr>
          <w:sz w:val="28"/>
          <w:szCs w:val="28"/>
        </w:rPr>
        <w:t>Игуменка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Белгородской области», администрация  Мелиховского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b/>
          <w:color w:val="000000" w:themeColor="text1"/>
          <w:sz w:val="28"/>
          <w:szCs w:val="28"/>
        </w:rPr>
        <w:t>:</w:t>
      </w:r>
    </w:p>
    <w:p w:rsidR="00BD106D" w:rsidRDefault="00BD106D" w:rsidP="00BD106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постановление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от 24 марта 2022 года № 21/1 «О создании согласительной комиссии по согласованию местоположения границ земельных участков при выполнении комплексных кадастровых работ»:</w:t>
      </w:r>
    </w:p>
    <w:p w:rsidR="00BD106D" w:rsidRDefault="00BD106D" w:rsidP="00BD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признать утратившим силу состав согласительной комиссии по согласованию местоположения границ земельных участков при выполнении комплексных кадастровых работ, утвержденный в приложении № 1 к вышеуказанному постановлению;</w:t>
      </w:r>
    </w:p>
    <w:p w:rsidR="00BD106D" w:rsidRDefault="00BD106D" w:rsidP="00BD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прилагаемый состав согласительной комиссии по согласованию местоположения границ земельных участков при выполнении комплексных кадастровых работ.</w:t>
      </w:r>
    </w:p>
    <w:p w:rsidR="00BD106D" w:rsidRDefault="00BD106D" w:rsidP="00BD10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BD106D" w:rsidRDefault="00BD106D" w:rsidP="00BD106D">
      <w:pPr>
        <w:jc w:val="both"/>
        <w:rPr>
          <w:sz w:val="28"/>
          <w:szCs w:val="28"/>
        </w:rPr>
      </w:pPr>
    </w:p>
    <w:p w:rsidR="00BD106D" w:rsidRDefault="00BD106D" w:rsidP="00BD106D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495"/>
        <w:gridCol w:w="4252"/>
      </w:tblGrid>
      <w:tr w:rsidR="00BD106D" w:rsidTr="00BD106D">
        <w:tc>
          <w:tcPr>
            <w:tcW w:w="5495" w:type="dxa"/>
            <w:vAlign w:val="center"/>
            <w:hideMark/>
          </w:tcPr>
          <w:p w:rsidR="00BD106D" w:rsidRPr="00BD106D" w:rsidRDefault="00BD106D" w:rsidP="00BD106D">
            <w:pPr>
              <w:pStyle w:val="a7"/>
              <w:rPr>
                <w:rFonts w:eastAsia="Times New Roman"/>
              </w:rPr>
            </w:pPr>
            <w:r w:rsidRPr="00BD106D">
              <w:t xml:space="preserve">Глава администрации </w:t>
            </w:r>
          </w:p>
          <w:p w:rsidR="00BD106D" w:rsidRPr="00BD106D" w:rsidRDefault="00BD106D" w:rsidP="00BD106D">
            <w:pPr>
              <w:pStyle w:val="a7"/>
            </w:pPr>
            <w:r w:rsidRPr="00BD106D">
              <w:t xml:space="preserve">Мелиховского сельского поселения </w:t>
            </w:r>
          </w:p>
        </w:tc>
        <w:tc>
          <w:tcPr>
            <w:tcW w:w="4252" w:type="dxa"/>
            <w:vAlign w:val="bottom"/>
          </w:tcPr>
          <w:p w:rsidR="00BD106D" w:rsidRPr="00BD106D" w:rsidRDefault="00BD106D" w:rsidP="00BD106D">
            <w:pPr>
              <w:pStyle w:val="a7"/>
              <w:rPr>
                <w:rFonts w:eastAsia="Times New Roman"/>
              </w:rPr>
            </w:pPr>
          </w:p>
          <w:p w:rsidR="00BD106D" w:rsidRPr="00BD106D" w:rsidRDefault="00BD106D" w:rsidP="00BD106D">
            <w:pPr>
              <w:pStyle w:val="a7"/>
            </w:pPr>
            <w:r w:rsidRPr="00BD106D">
              <w:t xml:space="preserve"> </w:t>
            </w:r>
            <w:r>
              <w:t xml:space="preserve">                             </w:t>
            </w:r>
            <w:r w:rsidRPr="00BD106D">
              <w:t xml:space="preserve">  А. А. </w:t>
            </w:r>
            <w:proofErr w:type="spellStart"/>
            <w:r w:rsidRPr="00BD106D">
              <w:t>Веденин</w:t>
            </w:r>
            <w:proofErr w:type="spellEnd"/>
          </w:p>
        </w:tc>
      </w:tr>
    </w:tbl>
    <w:p w:rsidR="00BD106D" w:rsidRPr="00BD106D" w:rsidRDefault="00BD106D" w:rsidP="00BD106D">
      <w:pPr>
        <w:pStyle w:val="ConsPlusNormal"/>
        <w:ind w:left="567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D106D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BD106D" w:rsidRPr="00BD106D" w:rsidRDefault="00BD106D" w:rsidP="00BD106D">
      <w:pPr>
        <w:pStyle w:val="ConsPlusNormal"/>
        <w:ind w:left="5670" w:firstLine="0"/>
        <w:jc w:val="center"/>
        <w:rPr>
          <w:rFonts w:ascii="Times New Roman" w:hAnsi="Times New Roman"/>
          <w:b/>
          <w:sz w:val="28"/>
          <w:szCs w:val="28"/>
        </w:rPr>
      </w:pPr>
      <w:r w:rsidRPr="00BD106D">
        <w:rPr>
          <w:rFonts w:ascii="Times New Roman" w:hAnsi="Times New Roman"/>
          <w:b/>
          <w:sz w:val="28"/>
          <w:szCs w:val="28"/>
        </w:rPr>
        <w:t>к постановлению</w:t>
      </w:r>
    </w:p>
    <w:p w:rsidR="00BD106D" w:rsidRPr="00BD106D" w:rsidRDefault="00BD106D" w:rsidP="00BD106D">
      <w:pPr>
        <w:pStyle w:val="ConsPlusNormal"/>
        <w:ind w:left="5670" w:firstLine="0"/>
        <w:jc w:val="center"/>
        <w:rPr>
          <w:rFonts w:ascii="Times New Roman" w:hAnsi="Times New Roman"/>
          <w:b/>
          <w:sz w:val="28"/>
          <w:szCs w:val="28"/>
        </w:rPr>
      </w:pPr>
      <w:r w:rsidRPr="00BD106D">
        <w:rPr>
          <w:rFonts w:ascii="Times New Roman" w:hAnsi="Times New Roman"/>
          <w:b/>
          <w:sz w:val="28"/>
          <w:szCs w:val="28"/>
        </w:rPr>
        <w:t>администрации Мелиховского</w:t>
      </w:r>
    </w:p>
    <w:p w:rsidR="00BD106D" w:rsidRPr="00BD106D" w:rsidRDefault="00BD106D" w:rsidP="00BD106D">
      <w:pPr>
        <w:pStyle w:val="ConsPlusNormal"/>
        <w:ind w:left="5670" w:firstLine="0"/>
        <w:jc w:val="center"/>
        <w:rPr>
          <w:rFonts w:ascii="Times New Roman" w:hAnsi="Times New Roman"/>
          <w:b/>
          <w:sz w:val="28"/>
          <w:szCs w:val="28"/>
        </w:rPr>
      </w:pPr>
      <w:r w:rsidRPr="00BD106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D106D" w:rsidRPr="00BD106D" w:rsidRDefault="00BD106D" w:rsidP="00BD106D">
      <w:pPr>
        <w:pStyle w:val="ConsPlusNormal"/>
        <w:ind w:left="5670" w:firstLine="0"/>
        <w:jc w:val="center"/>
        <w:rPr>
          <w:rFonts w:ascii="Times New Roman" w:hAnsi="Times New Roman"/>
          <w:b/>
          <w:sz w:val="28"/>
          <w:szCs w:val="28"/>
        </w:rPr>
      </w:pPr>
      <w:r w:rsidRPr="00BD106D">
        <w:rPr>
          <w:rFonts w:ascii="Times New Roman" w:hAnsi="Times New Roman"/>
          <w:b/>
          <w:sz w:val="28"/>
          <w:szCs w:val="28"/>
        </w:rPr>
        <w:t>от 11 мая 2022 г. № 26</w:t>
      </w:r>
    </w:p>
    <w:p w:rsidR="00BD106D" w:rsidRDefault="00BD106D" w:rsidP="00BD106D"/>
    <w:p w:rsidR="00BD106D" w:rsidRDefault="00BD106D" w:rsidP="00BD106D">
      <w:bookmarkStart w:id="0" w:name="_GoBack"/>
      <w:bookmarkEnd w:id="0"/>
    </w:p>
    <w:p w:rsidR="00BD106D" w:rsidRDefault="00BD106D" w:rsidP="00BD106D">
      <w:pPr>
        <w:pStyle w:val="ConsPlusTitle"/>
        <w:jc w:val="center"/>
      </w:pPr>
    </w:p>
    <w:p w:rsidR="00BD106D" w:rsidRDefault="00BD106D" w:rsidP="00BD106D">
      <w:pPr>
        <w:pStyle w:val="ConsPlusTitle"/>
        <w:jc w:val="center"/>
      </w:pPr>
      <w:r>
        <w:t>СОСТАВ</w:t>
      </w:r>
    </w:p>
    <w:p w:rsidR="00BD106D" w:rsidRDefault="00BD106D" w:rsidP="00BD106D">
      <w:pPr>
        <w:pStyle w:val="ConsPlusTitle"/>
        <w:jc w:val="center"/>
      </w:pPr>
      <w:r>
        <w:t>СОГЛАСИТЕЛЬНОЙ КОМИССИИ ПО СОГЛАСОВАНИЮ МЕСТОПОЛОЖЕНИЯ ГРАНИЦ ЗЕМЕЛЬНЫХ УЧАСТКОВ ПРИ ВЫПОЛНЕНИИ КОМПЛЕКСНЫХ КАДАСТРОВЫХ РАБОТ</w:t>
      </w:r>
    </w:p>
    <w:p w:rsidR="00BD106D" w:rsidRDefault="00BD106D" w:rsidP="00BD106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20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51"/>
        <w:gridCol w:w="5838"/>
        <w:gridCol w:w="5838"/>
        <w:gridCol w:w="5838"/>
      </w:tblGrid>
      <w:tr w:rsidR="00BD106D" w:rsidTr="00BD106D">
        <w:trPr>
          <w:gridAfter w:val="2"/>
          <w:wAfter w:w="11678" w:type="dxa"/>
        </w:trPr>
        <w:tc>
          <w:tcPr>
            <w:tcW w:w="9025" w:type="dxa"/>
            <w:gridSpan w:val="3"/>
            <w:hideMark/>
          </w:tcPr>
          <w:p w:rsidR="00BD106D" w:rsidRDefault="00BD106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согласительной комиссии:</w:t>
            </w:r>
          </w:p>
        </w:tc>
      </w:tr>
      <w:tr w:rsidR="00BD106D" w:rsidTr="00BD106D">
        <w:trPr>
          <w:gridAfter w:val="2"/>
          <w:wAfter w:w="11678" w:type="dxa"/>
        </w:trPr>
        <w:tc>
          <w:tcPr>
            <w:tcW w:w="2835" w:type="dxa"/>
            <w:hideMark/>
          </w:tcPr>
          <w:p w:rsidR="00BD106D" w:rsidRPr="00BD106D" w:rsidRDefault="00BD106D" w:rsidP="00BD106D">
            <w:pPr>
              <w:pStyle w:val="a7"/>
              <w:rPr>
                <w:rFonts w:eastAsia="Times New Roman"/>
                <w:b w:val="0"/>
              </w:rPr>
            </w:pPr>
            <w:proofErr w:type="spellStart"/>
            <w:r w:rsidRPr="00BD106D">
              <w:rPr>
                <w:b w:val="0"/>
              </w:rPr>
              <w:t>Веденин</w:t>
            </w:r>
            <w:proofErr w:type="spellEnd"/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Андрей</w:t>
            </w:r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Александрович</w:t>
            </w:r>
          </w:p>
        </w:tc>
        <w:tc>
          <w:tcPr>
            <w:tcW w:w="351" w:type="dxa"/>
            <w:hideMark/>
          </w:tcPr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-</w:t>
            </w:r>
          </w:p>
        </w:tc>
        <w:tc>
          <w:tcPr>
            <w:tcW w:w="5839" w:type="dxa"/>
            <w:hideMark/>
          </w:tcPr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глава администрации Мелиховского сельского поселения муниципального района «</w:t>
            </w:r>
            <w:proofErr w:type="spellStart"/>
            <w:r w:rsidRPr="00BD106D">
              <w:rPr>
                <w:b w:val="0"/>
              </w:rPr>
              <w:t>Корочанский</w:t>
            </w:r>
            <w:proofErr w:type="spellEnd"/>
            <w:r w:rsidRPr="00BD106D">
              <w:rPr>
                <w:b w:val="0"/>
              </w:rPr>
              <w:t xml:space="preserve"> район»</w:t>
            </w:r>
          </w:p>
        </w:tc>
      </w:tr>
      <w:tr w:rsidR="00BD106D" w:rsidTr="00BD106D">
        <w:trPr>
          <w:gridAfter w:val="2"/>
          <w:wAfter w:w="11678" w:type="dxa"/>
        </w:trPr>
        <w:tc>
          <w:tcPr>
            <w:tcW w:w="9025" w:type="dxa"/>
            <w:gridSpan w:val="3"/>
            <w:hideMark/>
          </w:tcPr>
          <w:p w:rsidR="00BD106D" w:rsidRDefault="00BD106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согласительной комиссии:</w:t>
            </w:r>
          </w:p>
        </w:tc>
      </w:tr>
      <w:tr w:rsidR="00BD106D" w:rsidTr="00BD106D">
        <w:trPr>
          <w:gridAfter w:val="2"/>
          <w:wAfter w:w="11678" w:type="dxa"/>
        </w:trPr>
        <w:tc>
          <w:tcPr>
            <w:tcW w:w="2835" w:type="dxa"/>
            <w:hideMark/>
          </w:tcPr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Капустина Анастасия Юрьевна</w:t>
            </w:r>
          </w:p>
        </w:tc>
        <w:tc>
          <w:tcPr>
            <w:tcW w:w="351" w:type="dxa"/>
            <w:hideMark/>
          </w:tcPr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-</w:t>
            </w:r>
          </w:p>
        </w:tc>
        <w:tc>
          <w:tcPr>
            <w:tcW w:w="5839" w:type="dxa"/>
            <w:hideMark/>
          </w:tcPr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главный специалист МКУ «АХЦ»</w:t>
            </w:r>
          </w:p>
        </w:tc>
      </w:tr>
      <w:tr w:rsidR="00BD106D" w:rsidTr="00BD106D">
        <w:trPr>
          <w:gridAfter w:val="2"/>
          <w:wAfter w:w="11678" w:type="dxa"/>
        </w:trPr>
        <w:tc>
          <w:tcPr>
            <w:tcW w:w="9025" w:type="dxa"/>
            <w:gridSpan w:val="3"/>
            <w:hideMark/>
          </w:tcPr>
          <w:p w:rsidR="00BD106D" w:rsidRDefault="00BD106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согласительной комиссии:</w:t>
            </w:r>
          </w:p>
        </w:tc>
      </w:tr>
      <w:tr w:rsidR="00BD106D" w:rsidTr="00BD106D">
        <w:trPr>
          <w:gridAfter w:val="2"/>
          <w:wAfter w:w="11678" w:type="dxa"/>
        </w:trPr>
        <w:tc>
          <w:tcPr>
            <w:tcW w:w="2835" w:type="dxa"/>
            <w:hideMark/>
          </w:tcPr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Маркелова Оксана Антоновна</w:t>
            </w:r>
          </w:p>
        </w:tc>
        <w:tc>
          <w:tcPr>
            <w:tcW w:w="351" w:type="dxa"/>
            <w:hideMark/>
          </w:tcPr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-</w:t>
            </w:r>
          </w:p>
        </w:tc>
        <w:tc>
          <w:tcPr>
            <w:tcW w:w="5839" w:type="dxa"/>
            <w:hideMark/>
          </w:tcPr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главный специалист МКУ «АХЦ»</w:t>
            </w:r>
          </w:p>
        </w:tc>
      </w:tr>
      <w:tr w:rsidR="00BD106D" w:rsidTr="00BD106D">
        <w:trPr>
          <w:gridAfter w:val="2"/>
          <w:wAfter w:w="11678" w:type="dxa"/>
        </w:trPr>
        <w:tc>
          <w:tcPr>
            <w:tcW w:w="9025" w:type="dxa"/>
            <w:gridSpan w:val="3"/>
            <w:hideMark/>
          </w:tcPr>
          <w:p w:rsidR="00BD106D" w:rsidRDefault="00BD106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согласительной комиссии:</w:t>
            </w:r>
          </w:p>
        </w:tc>
      </w:tr>
      <w:tr w:rsidR="00BD106D" w:rsidTr="00BD106D">
        <w:tc>
          <w:tcPr>
            <w:tcW w:w="9025" w:type="dxa"/>
            <w:gridSpan w:val="3"/>
          </w:tcPr>
          <w:p w:rsidR="00BD106D" w:rsidRPr="00BD106D" w:rsidRDefault="00BD106D" w:rsidP="00BD106D">
            <w:pPr>
              <w:pStyle w:val="a7"/>
              <w:rPr>
                <w:rFonts w:eastAsia="Times New Roman"/>
                <w:b w:val="0"/>
              </w:rPr>
            </w:pPr>
            <w:r w:rsidRPr="00BD106D">
              <w:rPr>
                <w:b w:val="0"/>
              </w:rPr>
              <w:t xml:space="preserve">Котлярова                      заместитель начальника межмуниципального </w:t>
            </w:r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 xml:space="preserve">Светлана                        отдела по </w:t>
            </w:r>
            <w:proofErr w:type="spellStart"/>
            <w:r w:rsidRPr="00BD106D">
              <w:rPr>
                <w:b w:val="0"/>
              </w:rPr>
              <w:t>Губкинскому</w:t>
            </w:r>
            <w:proofErr w:type="spellEnd"/>
            <w:r w:rsidRPr="00BD106D">
              <w:rPr>
                <w:b w:val="0"/>
              </w:rPr>
              <w:t xml:space="preserve"> и </w:t>
            </w:r>
            <w:proofErr w:type="spellStart"/>
            <w:r w:rsidRPr="00BD106D">
              <w:rPr>
                <w:b w:val="0"/>
              </w:rPr>
              <w:t>Корочанскому</w:t>
            </w:r>
            <w:proofErr w:type="spellEnd"/>
            <w:r w:rsidRPr="00BD106D">
              <w:rPr>
                <w:b w:val="0"/>
              </w:rPr>
              <w:t xml:space="preserve"> </w:t>
            </w:r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 xml:space="preserve">Александровна             районам Управления </w:t>
            </w:r>
            <w:proofErr w:type="spellStart"/>
            <w:r w:rsidRPr="00BD106D">
              <w:rPr>
                <w:b w:val="0"/>
              </w:rPr>
              <w:t>Росреестра</w:t>
            </w:r>
            <w:proofErr w:type="spellEnd"/>
            <w:r w:rsidRPr="00BD106D">
              <w:rPr>
                <w:b w:val="0"/>
              </w:rPr>
              <w:t xml:space="preserve"> </w:t>
            </w:r>
            <w:proofErr w:type="gramStart"/>
            <w:r w:rsidRPr="00BD106D">
              <w:rPr>
                <w:b w:val="0"/>
              </w:rPr>
              <w:t>по</w:t>
            </w:r>
            <w:proofErr w:type="gramEnd"/>
          </w:p>
          <w:p w:rsidR="00BD106D" w:rsidRPr="00BD106D" w:rsidRDefault="00BD106D" w:rsidP="00BD106D">
            <w:pPr>
              <w:pStyle w:val="a7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06D">
              <w:rPr>
                <w:b w:val="0"/>
              </w:rPr>
              <w:t xml:space="preserve">                                         Белгородской области</w:t>
            </w:r>
          </w:p>
          <w:p w:rsidR="00BD106D" w:rsidRPr="00BD106D" w:rsidRDefault="00BD106D">
            <w:pPr>
              <w:pStyle w:val="ConsPlusNormal"/>
              <w:spacing w:line="276" w:lineRule="auto"/>
            </w:pPr>
          </w:p>
        </w:tc>
        <w:tc>
          <w:tcPr>
            <w:tcW w:w="5839" w:type="dxa"/>
            <w:hideMark/>
          </w:tcPr>
          <w:p w:rsidR="00BD106D" w:rsidRDefault="00BD106D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5839" w:type="dxa"/>
            <w:hideMark/>
          </w:tcPr>
          <w:p w:rsidR="00BD106D" w:rsidRDefault="00BD106D">
            <w:pPr>
              <w:pStyle w:val="ConsPlusNormal"/>
              <w:spacing w:line="276" w:lineRule="auto"/>
              <w:jc w:val="both"/>
            </w:pPr>
            <w:r>
              <w:t xml:space="preserve">начальник </w:t>
            </w:r>
            <w:proofErr w:type="spellStart"/>
            <w:r>
              <w:t>Старооскольского</w:t>
            </w:r>
            <w:proofErr w:type="spellEnd"/>
            <w:r>
              <w:t xml:space="preserve"> отдела Управления </w:t>
            </w:r>
            <w:proofErr w:type="spellStart"/>
            <w:r>
              <w:t>Росреестра</w:t>
            </w:r>
            <w:proofErr w:type="spellEnd"/>
            <w:r>
              <w:t xml:space="preserve"> по Белгородской области (по согласованию)</w:t>
            </w:r>
          </w:p>
        </w:tc>
      </w:tr>
      <w:tr w:rsidR="00BD106D" w:rsidTr="00BD106D">
        <w:trPr>
          <w:gridAfter w:val="2"/>
          <w:wAfter w:w="11678" w:type="dxa"/>
        </w:trPr>
        <w:tc>
          <w:tcPr>
            <w:tcW w:w="2835" w:type="dxa"/>
            <w:hideMark/>
          </w:tcPr>
          <w:p w:rsidR="00BD106D" w:rsidRPr="00BD106D" w:rsidRDefault="00BD106D" w:rsidP="00BD106D">
            <w:pPr>
              <w:pStyle w:val="a7"/>
              <w:rPr>
                <w:rFonts w:eastAsia="Times New Roman"/>
                <w:b w:val="0"/>
              </w:rPr>
            </w:pPr>
            <w:r w:rsidRPr="00BD106D">
              <w:rPr>
                <w:b w:val="0"/>
              </w:rPr>
              <w:t>Игошина</w:t>
            </w:r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Татьяна Викторовна</w:t>
            </w:r>
          </w:p>
        </w:tc>
        <w:tc>
          <w:tcPr>
            <w:tcW w:w="351" w:type="dxa"/>
            <w:hideMark/>
          </w:tcPr>
          <w:p w:rsidR="00BD106D" w:rsidRDefault="00BD106D" w:rsidP="00BD106D">
            <w:pPr>
              <w:pStyle w:val="a7"/>
            </w:pPr>
            <w:r>
              <w:t>-</w:t>
            </w:r>
          </w:p>
        </w:tc>
        <w:tc>
          <w:tcPr>
            <w:tcW w:w="5839" w:type="dxa"/>
          </w:tcPr>
          <w:p w:rsidR="00BD106D" w:rsidRPr="00BD106D" w:rsidRDefault="00BD106D" w:rsidP="00BD106D">
            <w:pPr>
              <w:pStyle w:val="a7"/>
              <w:rPr>
                <w:rFonts w:eastAsia="Times New Roman"/>
                <w:b w:val="0"/>
              </w:rPr>
            </w:pPr>
            <w:r w:rsidRPr="00BD106D">
              <w:rPr>
                <w:b w:val="0"/>
              </w:rPr>
              <w:t>начальник отдела кадастровой работы и учета недвижимости комитета муниципальной собственности и земельных отношений администрации района</w:t>
            </w:r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</w:p>
        </w:tc>
      </w:tr>
      <w:tr w:rsidR="00BD106D" w:rsidTr="00BD106D">
        <w:trPr>
          <w:gridAfter w:val="2"/>
          <w:wAfter w:w="11678" w:type="dxa"/>
        </w:trPr>
        <w:tc>
          <w:tcPr>
            <w:tcW w:w="2835" w:type="dxa"/>
            <w:hideMark/>
          </w:tcPr>
          <w:p w:rsidR="00BD106D" w:rsidRPr="00BD106D" w:rsidRDefault="00BD106D" w:rsidP="00BD106D">
            <w:pPr>
              <w:pStyle w:val="a7"/>
              <w:rPr>
                <w:rFonts w:eastAsia="Times New Roman"/>
                <w:b w:val="0"/>
              </w:rPr>
            </w:pPr>
            <w:proofErr w:type="spellStart"/>
            <w:r w:rsidRPr="00BD106D">
              <w:rPr>
                <w:b w:val="0"/>
              </w:rPr>
              <w:t>Шайдаров</w:t>
            </w:r>
            <w:proofErr w:type="spellEnd"/>
            <w:r w:rsidRPr="00BD106D">
              <w:rPr>
                <w:b w:val="0"/>
              </w:rPr>
              <w:t xml:space="preserve"> Владимир </w:t>
            </w:r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Сергеевич</w:t>
            </w:r>
          </w:p>
        </w:tc>
        <w:tc>
          <w:tcPr>
            <w:tcW w:w="351" w:type="dxa"/>
            <w:hideMark/>
          </w:tcPr>
          <w:p w:rsidR="00BD106D" w:rsidRDefault="00BD106D" w:rsidP="00BD106D">
            <w:pPr>
              <w:pStyle w:val="a7"/>
            </w:pPr>
            <w:r>
              <w:t>-</w:t>
            </w:r>
          </w:p>
        </w:tc>
        <w:tc>
          <w:tcPr>
            <w:tcW w:w="5839" w:type="dxa"/>
          </w:tcPr>
          <w:p w:rsidR="00BD106D" w:rsidRPr="00BD106D" w:rsidRDefault="00BD106D" w:rsidP="00BD106D">
            <w:pPr>
              <w:pStyle w:val="a7"/>
              <w:rPr>
                <w:rFonts w:eastAsia="Times New Roman"/>
                <w:b w:val="0"/>
                <w:szCs w:val="24"/>
              </w:rPr>
            </w:pPr>
            <w:r w:rsidRPr="00BD106D">
              <w:rPr>
                <w:b w:val="0"/>
              </w:rPr>
              <w:t>начальник отдела архитектуры – районный архитектор администрации района</w:t>
            </w:r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</w:p>
        </w:tc>
      </w:tr>
      <w:tr w:rsidR="00BD106D" w:rsidTr="00BD106D">
        <w:trPr>
          <w:gridAfter w:val="2"/>
          <w:wAfter w:w="11678" w:type="dxa"/>
        </w:trPr>
        <w:tc>
          <w:tcPr>
            <w:tcW w:w="2835" w:type="dxa"/>
            <w:hideMark/>
          </w:tcPr>
          <w:p w:rsidR="00BD106D" w:rsidRPr="00BD106D" w:rsidRDefault="00BD106D" w:rsidP="00BD106D">
            <w:pPr>
              <w:pStyle w:val="a7"/>
              <w:rPr>
                <w:rFonts w:eastAsia="Times New Roman"/>
                <w:b w:val="0"/>
              </w:rPr>
            </w:pPr>
            <w:proofErr w:type="spellStart"/>
            <w:r w:rsidRPr="00BD106D">
              <w:rPr>
                <w:b w:val="0"/>
              </w:rPr>
              <w:lastRenderedPageBreak/>
              <w:t>Теплинский</w:t>
            </w:r>
            <w:proofErr w:type="spellEnd"/>
            <w:r w:rsidRPr="00BD106D">
              <w:rPr>
                <w:b w:val="0"/>
              </w:rPr>
              <w:t xml:space="preserve"> </w:t>
            </w:r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Дмитрий</w:t>
            </w:r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Павлович</w:t>
            </w:r>
          </w:p>
        </w:tc>
        <w:tc>
          <w:tcPr>
            <w:tcW w:w="351" w:type="dxa"/>
            <w:hideMark/>
          </w:tcPr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-</w:t>
            </w:r>
          </w:p>
        </w:tc>
        <w:tc>
          <w:tcPr>
            <w:tcW w:w="5839" w:type="dxa"/>
            <w:hideMark/>
          </w:tcPr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 xml:space="preserve">консультант </w:t>
            </w:r>
            <w:proofErr w:type="gramStart"/>
            <w:r w:rsidRPr="00BD106D">
              <w:rPr>
                <w:b w:val="0"/>
              </w:rPr>
              <w:t>отдела оборота земель сельскохозяйственного назначения департамента земельных ресурсов министерства имущественных</w:t>
            </w:r>
            <w:proofErr w:type="gramEnd"/>
            <w:r w:rsidRPr="00BD106D">
              <w:rPr>
                <w:b w:val="0"/>
              </w:rPr>
              <w:t xml:space="preserve"> и земельных отношений Белгородской области (по согласованию)</w:t>
            </w:r>
          </w:p>
        </w:tc>
      </w:tr>
      <w:tr w:rsidR="00BD106D" w:rsidTr="00BD106D">
        <w:trPr>
          <w:gridAfter w:val="2"/>
          <w:wAfter w:w="11678" w:type="dxa"/>
        </w:trPr>
        <w:tc>
          <w:tcPr>
            <w:tcW w:w="2835" w:type="dxa"/>
            <w:hideMark/>
          </w:tcPr>
          <w:p w:rsidR="00BD106D" w:rsidRPr="00BD106D" w:rsidRDefault="00BD106D" w:rsidP="00BD106D">
            <w:pPr>
              <w:pStyle w:val="a7"/>
              <w:rPr>
                <w:rFonts w:eastAsia="Times New Roman"/>
                <w:b w:val="0"/>
              </w:rPr>
            </w:pPr>
            <w:proofErr w:type="spellStart"/>
            <w:r w:rsidRPr="00BD106D">
              <w:rPr>
                <w:b w:val="0"/>
              </w:rPr>
              <w:t>Махнатеева</w:t>
            </w:r>
            <w:proofErr w:type="spellEnd"/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Наталья Николаевна</w:t>
            </w:r>
          </w:p>
        </w:tc>
        <w:tc>
          <w:tcPr>
            <w:tcW w:w="351" w:type="dxa"/>
            <w:hideMark/>
          </w:tcPr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-</w:t>
            </w:r>
          </w:p>
        </w:tc>
        <w:tc>
          <w:tcPr>
            <w:tcW w:w="5839" w:type="dxa"/>
          </w:tcPr>
          <w:p w:rsidR="00BD106D" w:rsidRPr="00BD106D" w:rsidRDefault="00BD106D" w:rsidP="00BD106D">
            <w:pPr>
              <w:pStyle w:val="a7"/>
              <w:rPr>
                <w:rFonts w:eastAsia="Times New Roman"/>
                <w:b w:val="0"/>
              </w:rPr>
            </w:pPr>
            <w:proofErr w:type="gramStart"/>
            <w:r w:rsidRPr="00BD106D">
              <w:rPr>
                <w:b w:val="0"/>
              </w:rPr>
              <w:t xml:space="preserve">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 (по согласованию) </w:t>
            </w:r>
            <w:proofErr w:type="gramEnd"/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</w:p>
        </w:tc>
      </w:tr>
      <w:tr w:rsidR="00BD106D" w:rsidTr="00BD106D">
        <w:trPr>
          <w:gridAfter w:val="2"/>
          <w:wAfter w:w="11678" w:type="dxa"/>
        </w:trPr>
        <w:tc>
          <w:tcPr>
            <w:tcW w:w="2835" w:type="dxa"/>
            <w:hideMark/>
          </w:tcPr>
          <w:p w:rsidR="00BD106D" w:rsidRPr="00BD106D" w:rsidRDefault="00BD106D" w:rsidP="00BD106D">
            <w:pPr>
              <w:pStyle w:val="a7"/>
              <w:rPr>
                <w:rFonts w:eastAsia="Times New Roman"/>
                <w:b w:val="0"/>
              </w:rPr>
            </w:pPr>
            <w:r w:rsidRPr="00BD106D">
              <w:rPr>
                <w:b w:val="0"/>
              </w:rPr>
              <w:t>Нестеров</w:t>
            </w:r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Владимир Иванович</w:t>
            </w:r>
          </w:p>
        </w:tc>
        <w:tc>
          <w:tcPr>
            <w:tcW w:w="351" w:type="dxa"/>
            <w:hideMark/>
          </w:tcPr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-</w:t>
            </w:r>
          </w:p>
        </w:tc>
        <w:tc>
          <w:tcPr>
            <w:tcW w:w="5839" w:type="dxa"/>
          </w:tcPr>
          <w:p w:rsidR="00BD106D" w:rsidRPr="00BD106D" w:rsidRDefault="00BD106D" w:rsidP="00BD106D">
            <w:pPr>
              <w:pStyle w:val="a7"/>
              <w:rPr>
                <w:rFonts w:eastAsia="Times New Roman"/>
                <w:b w:val="0"/>
              </w:rPr>
            </w:pPr>
            <w:r w:rsidRPr="00BD106D">
              <w:rPr>
                <w:b w:val="0"/>
              </w:rPr>
              <w:t>член Ассоциации СРО «Объединение профессионалов кадастровой деятельности» (по согласованию)</w:t>
            </w:r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</w:p>
        </w:tc>
      </w:tr>
      <w:tr w:rsidR="00BD106D" w:rsidTr="00BD106D">
        <w:trPr>
          <w:gridAfter w:val="2"/>
          <w:wAfter w:w="11678" w:type="dxa"/>
        </w:trPr>
        <w:tc>
          <w:tcPr>
            <w:tcW w:w="2835" w:type="dxa"/>
            <w:hideMark/>
          </w:tcPr>
          <w:p w:rsidR="00BD106D" w:rsidRPr="00BD106D" w:rsidRDefault="00BD106D" w:rsidP="00BD106D">
            <w:pPr>
              <w:pStyle w:val="a7"/>
              <w:rPr>
                <w:rFonts w:eastAsia="Times New Roman"/>
                <w:b w:val="0"/>
              </w:rPr>
            </w:pPr>
            <w:proofErr w:type="spellStart"/>
            <w:r w:rsidRPr="00BD106D">
              <w:rPr>
                <w:b w:val="0"/>
              </w:rPr>
              <w:t>Жаренков</w:t>
            </w:r>
            <w:proofErr w:type="spellEnd"/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Максим</w:t>
            </w:r>
          </w:p>
          <w:p w:rsidR="00BD106D" w:rsidRPr="00BD106D" w:rsidRDefault="00BD106D" w:rsidP="00BD106D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Николаевич</w:t>
            </w:r>
          </w:p>
        </w:tc>
        <w:tc>
          <w:tcPr>
            <w:tcW w:w="351" w:type="dxa"/>
          </w:tcPr>
          <w:p w:rsidR="00BD106D" w:rsidRPr="00BD106D" w:rsidRDefault="00BD106D" w:rsidP="00BD106D">
            <w:pPr>
              <w:pStyle w:val="a7"/>
              <w:rPr>
                <w:b w:val="0"/>
              </w:rPr>
            </w:pPr>
          </w:p>
        </w:tc>
        <w:tc>
          <w:tcPr>
            <w:tcW w:w="5839" w:type="dxa"/>
            <w:hideMark/>
          </w:tcPr>
          <w:p w:rsidR="003E32E9" w:rsidRDefault="00BD106D" w:rsidP="003E32E9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директор ООО «Мой Кадастр»</w:t>
            </w:r>
          </w:p>
          <w:p w:rsidR="00BD106D" w:rsidRPr="003E32E9" w:rsidRDefault="00BD106D" w:rsidP="003E32E9">
            <w:pPr>
              <w:pStyle w:val="a7"/>
              <w:rPr>
                <w:b w:val="0"/>
              </w:rPr>
            </w:pPr>
            <w:r w:rsidRPr="00BD106D">
              <w:rPr>
                <w:b w:val="0"/>
              </w:rPr>
              <w:t>(по согласованию)</w:t>
            </w:r>
          </w:p>
        </w:tc>
      </w:tr>
    </w:tbl>
    <w:p w:rsidR="00BD106D" w:rsidRDefault="00BD106D" w:rsidP="00BD106D">
      <w:pPr>
        <w:autoSpaceDE w:val="0"/>
        <w:autoSpaceDN w:val="0"/>
        <w:adjustRightInd w:val="0"/>
      </w:pPr>
    </w:p>
    <w:sectPr w:rsidR="00BD106D" w:rsidSect="00BD106D">
      <w:headerReference w:type="default" r:id="rId8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B48" w:rsidRDefault="00260B48" w:rsidP="00AC6304">
      <w:r>
        <w:separator/>
      </w:r>
    </w:p>
  </w:endnote>
  <w:endnote w:type="continuationSeparator" w:id="0">
    <w:p w:rsidR="00260B48" w:rsidRDefault="00260B48" w:rsidP="00AC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B48" w:rsidRDefault="00260B48" w:rsidP="00AC6304">
      <w:r>
        <w:separator/>
      </w:r>
    </w:p>
  </w:footnote>
  <w:footnote w:type="continuationSeparator" w:id="0">
    <w:p w:rsidR="00260B48" w:rsidRDefault="00260B48" w:rsidP="00AC6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04" w:rsidRDefault="00AC6304">
    <w:pPr>
      <w:pStyle w:val="a8"/>
      <w:jc w:val="center"/>
    </w:pPr>
  </w:p>
  <w:p w:rsidR="00AC6304" w:rsidRDefault="00AC63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AD3"/>
    <w:multiLevelType w:val="multilevel"/>
    <w:tmpl w:val="9B92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83039"/>
    <w:multiLevelType w:val="multilevel"/>
    <w:tmpl w:val="6BD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F798D"/>
    <w:multiLevelType w:val="hybridMultilevel"/>
    <w:tmpl w:val="7B6A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EBF11EE"/>
    <w:multiLevelType w:val="multilevel"/>
    <w:tmpl w:val="6BD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33D22"/>
    <w:multiLevelType w:val="hybridMultilevel"/>
    <w:tmpl w:val="11A0AD74"/>
    <w:lvl w:ilvl="0" w:tplc="C7687D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F11B6"/>
    <w:multiLevelType w:val="multilevel"/>
    <w:tmpl w:val="07A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B"/>
    <w:rsid w:val="00015371"/>
    <w:rsid w:val="00023E08"/>
    <w:rsid w:val="00061C72"/>
    <w:rsid w:val="00072892"/>
    <w:rsid w:val="000C165B"/>
    <w:rsid w:val="001141E0"/>
    <w:rsid w:val="00170361"/>
    <w:rsid w:val="00191126"/>
    <w:rsid w:val="001C35D2"/>
    <w:rsid w:val="001E6516"/>
    <w:rsid w:val="001F621D"/>
    <w:rsid w:val="00260B48"/>
    <w:rsid w:val="002667BD"/>
    <w:rsid w:val="00283E8D"/>
    <w:rsid w:val="00290CD2"/>
    <w:rsid w:val="002A0FB0"/>
    <w:rsid w:val="002B3AF1"/>
    <w:rsid w:val="002E565D"/>
    <w:rsid w:val="00345FFC"/>
    <w:rsid w:val="0037402D"/>
    <w:rsid w:val="00374C33"/>
    <w:rsid w:val="003765A1"/>
    <w:rsid w:val="003A4BDF"/>
    <w:rsid w:val="003B0844"/>
    <w:rsid w:val="003E32E9"/>
    <w:rsid w:val="00406249"/>
    <w:rsid w:val="0043184B"/>
    <w:rsid w:val="0048576B"/>
    <w:rsid w:val="004A1389"/>
    <w:rsid w:val="004C27A5"/>
    <w:rsid w:val="005F3E34"/>
    <w:rsid w:val="006E0726"/>
    <w:rsid w:val="007119CB"/>
    <w:rsid w:val="0071411D"/>
    <w:rsid w:val="00723C03"/>
    <w:rsid w:val="00750083"/>
    <w:rsid w:val="00762FCF"/>
    <w:rsid w:val="007B7247"/>
    <w:rsid w:val="007F732B"/>
    <w:rsid w:val="00853F64"/>
    <w:rsid w:val="008803A1"/>
    <w:rsid w:val="008C1DAF"/>
    <w:rsid w:val="008C555A"/>
    <w:rsid w:val="008E30C9"/>
    <w:rsid w:val="00922258"/>
    <w:rsid w:val="009434F2"/>
    <w:rsid w:val="009503BD"/>
    <w:rsid w:val="00993A7D"/>
    <w:rsid w:val="00A5720A"/>
    <w:rsid w:val="00AC6304"/>
    <w:rsid w:val="00B003B3"/>
    <w:rsid w:val="00B32DE9"/>
    <w:rsid w:val="00B54579"/>
    <w:rsid w:val="00B73548"/>
    <w:rsid w:val="00B87B36"/>
    <w:rsid w:val="00B9744F"/>
    <w:rsid w:val="00BD106D"/>
    <w:rsid w:val="00BD5295"/>
    <w:rsid w:val="00C86AD8"/>
    <w:rsid w:val="00CC4555"/>
    <w:rsid w:val="00D7321D"/>
    <w:rsid w:val="00D858BB"/>
    <w:rsid w:val="00DA5A0F"/>
    <w:rsid w:val="00DB1DD8"/>
    <w:rsid w:val="00DD55BF"/>
    <w:rsid w:val="00DF031D"/>
    <w:rsid w:val="00DF5B2B"/>
    <w:rsid w:val="00DF68D4"/>
    <w:rsid w:val="00E20CF7"/>
    <w:rsid w:val="00E451F6"/>
    <w:rsid w:val="00E91975"/>
    <w:rsid w:val="00EA2894"/>
    <w:rsid w:val="00EB716C"/>
    <w:rsid w:val="00EE7517"/>
    <w:rsid w:val="00F14F22"/>
    <w:rsid w:val="00F46580"/>
    <w:rsid w:val="00FB2AE5"/>
    <w:rsid w:val="00FD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1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3A1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803A1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803A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803A1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8803A1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A0FB0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2A0F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A1"/>
    <w:rPr>
      <w:rFonts w:ascii="Book Antiqua" w:eastAsia="Times New Roman" w:hAnsi="Book Antiqua" w:cs="Book Antiqua"/>
      <w:bCs/>
      <w:lang w:eastAsia="ru-RU"/>
    </w:rPr>
  </w:style>
  <w:style w:type="character" w:customStyle="1" w:styleId="30">
    <w:name w:val="Заголовок 3 Знак"/>
    <w:basedOn w:val="a0"/>
    <w:link w:val="3"/>
    <w:rsid w:val="008803A1"/>
    <w:rPr>
      <w:rFonts w:eastAsia="PMingLiU"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03A1"/>
    <w:rPr>
      <w:rFonts w:eastAsia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A1"/>
    <w:rPr>
      <w:rFonts w:eastAsia="Times New Roman"/>
      <w:bCs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A1"/>
    <w:rPr>
      <w:rFonts w:eastAsia="Times New Roman"/>
      <w:bCs/>
      <w:sz w:val="22"/>
      <w:szCs w:val="22"/>
      <w:lang w:eastAsia="ru-RU"/>
    </w:rPr>
  </w:style>
  <w:style w:type="paragraph" w:styleId="a3">
    <w:name w:val="List Paragraph"/>
    <w:basedOn w:val="a"/>
    <w:qFormat/>
    <w:rsid w:val="003B0844"/>
    <w:pPr>
      <w:ind w:left="720"/>
      <w:contextualSpacing/>
    </w:pPr>
  </w:style>
  <w:style w:type="table" w:styleId="a4">
    <w:name w:val="Table Grid"/>
    <w:basedOn w:val="a1"/>
    <w:rsid w:val="0034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locked/>
    <w:rsid w:val="00E20CF7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E20CF7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b/>
      <w:spacing w:val="7"/>
      <w:sz w:val="28"/>
      <w:szCs w:val="28"/>
      <w:shd w:val="clear" w:color="auto" w:fill="FFFFFF"/>
      <w:lang w:eastAsia="en-US"/>
    </w:rPr>
  </w:style>
  <w:style w:type="character" w:styleId="a6">
    <w:name w:val="Hyperlink"/>
    <w:uiPriority w:val="99"/>
    <w:rsid w:val="00E20CF7"/>
    <w:rPr>
      <w:color w:val="000080"/>
      <w:u w:val="single"/>
    </w:rPr>
  </w:style>
  <w:style w:type="paragraph" w:styleId="a7">
    <w:name w:val="No Spacing"/>
    <w:uiPriority w:val="1"/>
    <w:qFormat/>
    <w:rsid w:val="0017036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C6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6304"/>
    <w:rPr>
      <w:rFonts w:eastAsia="Times New Roman"/>
      <w:b w:val="0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AC6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C6304"/>
    <w:rPr>
      <w:rFonts w:eastAsia="Times New Roman"/>
      <w:b w:val="0"/>
      <w:sz w:val="24"/>
      <w:szCs w:val="24"/>
      <w:lang w:eastAsia="ru-RU"/>
    </w:rPr>
  </w:style>
  <w:style w:type="paragraph" w:customStyle="1" w:styleId="ConsPlusNormal">
    <w:name w:val="ConsPlusNormal"/>
    <w:rsid w:val="007119CB"/>
    <w:pPr>
      <w:widowControl w:val="0"/>
      <w:spacing w:after="0" w:line="240" w:lineRule="auto"/>
      <w:ind w:firstLine="720"/>
    </w:pPr>
    <w:rPr>
      <w:rFonts w:ascii="Arial" w:eastAsia="Times New Roman" w:hAnsi="Arial"/>
      <w:b w:val="0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7119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paragraph" w:styleId="ac">
    <w:name w:val="Normal (Web)"/>
    <w:basedOn w:val="a"/>
    <w:rsid w:val="007119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19CB"/>
  </w:style>
  <w:style w:type="paragraph" w:customStyle="1" w:styleId="ConsPlusCell">
    <w:name w:val="ConsPlusCell"/>
    <w:rsid w:val="007119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western">
    <w:name w:val="western"/>
    <w:basedOn w:val="a"/>
    <w:rsid w:val="007119CB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2A0FB0"/>
    <w:rPr>
      <w:rFonts w:eastAsia="Times New Roman"/>
      <w:b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A0FB0"/>
    <w:rPr>
      <w:rFonts w:ascii="Arial" w:eastAsia="Times New Roman" w:hAnsi="Arial" w:cs="Arial"/>
      <w:b w:val="0"/>
      <w:sz w:val="22"/>
      <w:szCs w:val="22"/>
      <w:lang w:eastAsia="ru-RU"/>
    </w:rPr>
  </w:style>
  <w:style w:type="paragraph" w:styleId="ad">
    <w:name w:val="Body Text Indent"/>
    <w:basedOn w:val="a"/>
    <w:link w:val="ae"/>
    <w:rsid w:val="002A0FB0"/>
    <w:pPr>
      <w:ind w:left="-284" w:firstLine="464"/>
      <w:jc w:val="both"/>
    </w:pPr>
    <w:rPr>
      <w:i/>
      <w:iCs/>
      <w:sz w:val="28"/>
    </w:rPr>
  </w:style>
  <w:style w:type="character" w:customStyle="1" w:styleId="ae">
    <w:name w:val="Основной текст с отступом Знак"/>
    <w:basedOn w:val="a0"/>
    <w:link w:val="ad"/>
    <w:rsid w:val="002A0FB0"/>
    <w:rPr>
      <w:rFonts w:eastAsia="Times New Roman"/>
      <w:b w:val="0"/>
      <w:i/>
      <w:iCs/>
      <w:szCs w:val="24"/>
      <w:lang w:eastAsia="ru-RU"/>
    </w:rPr>
  </w:style>
  <w:style w:type="paragraph" w:styleId="af">
    <w:name w:val="Balloon Text"/>
    <w:basedOn w:val="a"/>
    <w:link w:val="af0"/>
    <w:semiHidden/>
    <w:rsid w:val="002A0F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A0FB0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2">
    <w:name w:val="Body Text Indent 2"/>
    <w:basedOn w:val="a"/>
    <w:link w:val="20"/>
    <w:rsid w:val="002A0FB0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A0FB0"/>
    <w:rPr>
      <w:rFonts w:eastAsia="Times New Roman"/>
      <w:b w:val="0"/>
      <w:bCs/>
      <w:lang w:eastAsia="ru-RU"/>
    </w:rPr>
  </w:style>
  <w:style w:type="paragraph" w:styleId="31">
    <w:name w:val="Body Text Indent 3"/>
    <w:basedOn w:val="a"/>
    <w:link w:val="32"/>
    <w:rsid w:val="002A0FB0"/>
    <w:pPr>
      <w:ind w:firstLine="720"/>
      <w:jc w:val="both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2A0FB0"/>
    <w:rPr>
      <w:rFonts w:eastAsia="Times New Roman"/>
      <w:b w:val="0"/>
      <w:bCs/>
      <w:szCs w:val="24"/>
      <w:lang w:eastAsia="ru-RU"/>
    </w:rPr>
  </w:style>
  <w:style w:type="paragraph" w:styleId="33">
    <w:name w:val="Body Text 3"/>
    <w:basedOn w:val="a"/>
    <w:link w:val="34"/>
    <w:rsid w:val="002A0F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A0FB0"/>
    <w:rPr>
      <w:rFonts w:eastAsia="Times New Roman"/>
      <w:b w:val="0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A0F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2A0F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2A0F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 w:val="0"/>
      <w:sz w:val="20"/>
      <w:szCs w:val="20"/>
    </w:rPr>
  </w:style>
  <w:style w:type="paragraph" w:customStyle="1" w:styleId="21">
    <w:name w:val="Основной текст2"/>
    <w:basedOn w:val="a"/>
    <w:rsid w:val="002A0FB0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A0FB0"/>
  </w:style>
  <w:style w:type="paragraph" w:customStyle="1" w:styleId="ConsPlusTitlePage">
    <w:name w:val="ConsPlusTitlePage"/>
    <w:rsid w:val="002A0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2A0FB0"/>
    <w:rPr>
      <w:color w:val="800080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BD106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BD106D"/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FD954-27E4-46A5-B938-A08AD6B7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alekseevka</dc:creator>
  <cp:lastModifiedBy>Melihovoo</cp:lastModifiedBy>
  <cp:revision>38</cp:revision>
  <cp:lastPrinted>2022-05-11T05:05:00Z</cp:lastPrinted>
  <dcterms:created xsi:type="dcterms:W3CDTF">2019-06-06T08:50:00Z</dcterms:created>
  <dcterms:modified xsi:type="dcterms:W3CDTF">2022-09-02T08:01:00Z</dcterms:modified>
</cp:coreProperties>
</file>