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3F7" w:rsidRDefault="001713F7" w:rsidP="001713F7">
      <w:pPr>
        <w:pStyle w:val="1"/>
        <w:spacing w:before="0" w:line="240" w:lineRule="auto"/>
        <w:jc w:val="center"/>
        <w:rPr>
          <w:rFonts w:ascii="Arial" w:eastAsia="PMingLiU" w:hAnsi="Arial" w:cs="Arial"/>
          <w:color w:val="000000" w:themeColor="text1"/>
          <w:spacing w:val="40"/>
          <w:sz w:val="10"/>
          <w:szCs w:val="10"/>
        </w:rPr>
      </w:pPr>
      <w:r>
        <w:rPr>
          <w:rFonts w:ascii="Arial" w:eastAsia="PMingLiU" w:hAnsi="Arial" w:cs="Arial"/>
          <w:color w:val="000000" w:themeColor="text1"/>
          <w:spacing w:val="40"/>
          <w:sz w:val="20"/>
          <w:szCs w:val="20"/>
        </w:rPr>
        <w:t>БЕЛГОРОДСКАЯ ОБЛАСТЬ</w:t>
      </w:r>
    </w:p>
    <w:p w:rsidR="001713F7" w:rsidRDefault="001713F7" w:rsidP="001713F7">
      <w:pPr>
        <w:spacing w:after="0"/>
        <w:rPr>
          <w:rFonts w:eastAsia="PMingLiU"/>
          <w:sz w:val="10"/>
          <w:szCs w:val="10"/>
        </w:rPr>
      </w:pPr>
    </w:p>
    <w:p w:rsidR="001713F7" w:rsidRDefault="001713F7" w:rsidP="001713F7">
      <w:pPr>
        <w:pStyle w:val="4"/>
        <w:spacing w:before="0" w:line="240" w:lineRule="auto"/>
        <w:jc w:val="center"/>
        <w:rPr>
          <w:rFonts w:ascii="Arial Narrow" w:hAnsi="Arial Narrow"/>
          <w:i w:val="0"/>
          <w:color w:val="000000" w:themeColor="text1"/>
          <w:sz w:val="40"/>
          <w:szCs w:val="40"/>
        </w:rPr>
      </w:pPr>
      <w:r>
        <w:rPr>
          <w:rFonts w:ascii="Arial Narrow" w:hAnsi="Arial Narrow"/>
          <w:i w:val="0"/>
          <w:color w:val="000000" w:themeColor="text1"/>
          <w:sz w:val="40"/>
          <w:szCs w:val="40"/>
        </w:rPr>
        <w:t>ЗЕМСКОЕ СОБРАНИЕ</w:t>
      </w:r>
    </w:p>
    <w:p w:rsidR="001713F7" w:rsidRDefault="003B6494" w:rsidP="001713F7">
      <w:pPr>
        <w:pStyle w:val="4"/>
        <w:spacing w:before="0" w:line="240" w:lineRule="auto"/>
        <w:jc w:val="center"/>
        <w:rPr>
          <w:rFonts w:ascii="Arial Narrow" w:hAnsi="Arial Narrow"/>
          <w:i w:val="0"/>
          <w:color w:val="000000" w:themeColor="text1"/>
          <w:sz w:val="40"/>
          <w:szCs w:val="40"/>
        </w:rPr>
      </w:pPr>
      <w:r>
        <w:rPr>
          <w:rFonts w:ascii="Arial Narrow" w:hAnsi="Arial Narrow"/>
          <w:i w:val="0"/>
          <w:color w:val="000000" w:themeColor="text1"/>
          <w:sz w:val="40"/>
          <w:szCs w:val="40"/>
        </w:rPr>
        <w:t xml:space="preserve"> </w:t>
      </w:r>
      <w:r w:rsidR="00E74564">
        <w:rPr>
          <w:rFonts w:ascii="Arial Narrow" w:hAnsi="Arial Narrow"/>
          <w:i w:val="0"/>
          <w:color w:val="000000" w:themeColor="text1"/>
          <w:sz w:val="40"/>
          <w:szCs w:val="40"/>
        </w:rPr>
        <w:t>МЕЛИХОВСКОГО</w:t>
      </w:r>
      <w:r w:rsidR="001713F7">
        <w:rPr>
          <w:rFonts w:ascii="Arial Narrow" w:hAnsi="Arial Narrow"/>
          <w:i w:val="0"/>
          <w:color w:val="000000" w:themeColor="text1"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1713F7" w:rsidRDefault="001713F7" w:rsidP="001713F7">
      <w:pPr>
        <w:pStyle w:val="3"/>
        <w:spacing w:before="0" w:line="240" w:lineRule="auto"/>
        <w:jc w:val="center"/>
        <w:rPr>
          <w:rFonts w:ascii="Arial" w:hAnsi="Arial" w:cs="Arial"/>
          <w:color w:val="000000" w:themeColor="text1"/>
          <w:spacing w:val="48"/>
          <w:sz w:val="24"/>
          <w:szCs w:val="24"/>
        </w:rPr>
      </w:pPr>
    </w:p>
    <w:p w:rsidR="001713F7" w:rsidRDefault="001713F7" w:rsidP="001713F7">
      <w:pPr>
        <w:pStyle w:val="3"/>
        <w:spacing w:before="0" w:line="240" w:lineRule="auto"/>
        <w:jc w:val="center"/>
        <w:rPr>
          <w:rFonts w:ascii="Arial" w:hAnsi="Arial" w:cs="Arial"/>
          <w:color w:val="000000" w:themeColor="text1"/>
          <w:spacing w:val="48"/>
          <w:sz w:val="24"/>
          <w:szCs w:val="24"/>
        </w:rPr>
      </w:pPr>
      <w:r>
        <w:rPr>
          <w:rFonts w:ascii="Arial" w:hAnsi="Arial" w:cs="Arial"/>
          <w:color w:val="000000" w:themeColor="text1"/>
          <w:spacing w:val="48"/>
          <w:sz w:val="32"/>
          <w:szCs w:val="32"/>
        </w:rPr>
        <w:t>РЕШЕНИЕ</w:t>
      </w:r>
      <w:r>
        <w:rPr>
          <w:rFonts w:ascii="Arial" w:hAnsi="Arial" w:cs="Arial"/>
          <w:color w:val="000000" w:themeColor="text1"/>
          <w:spacing w:val="48"/>
          <w:sz w:val="24"/>
          <w:szCs w:val="24"/>
        </w:rPr>
        <w:t xml:space="preserve"> </w:t>
      </w:r>
    </w:p>
    <w:p w:rsidR="001713F7" w:rsidRDefault="001713F7" w:rsidP="001713F7">
      <w:pPr>
        <w:spacing w:after="0" w:line="240" w:lineRule="auto"/>
      </w:pPr>
    </w:p>
    <w:p w:rsidR="001713F7" w:rsidRDefault="00E74564" w:rsidP="001713F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7"/>
          <w:szCs w:val="17"/>
        </w:rPr>
      </w:pPr>
      <w:r>
        <w:rPr>
          <w:rFonts w:ascii="Arial" w:hAnsi="Arial" w:cs="Arial"/>
          <w:b/>
          <w:color w:val="000000" w:themeColor="text1"/>
          <w:sz w:val="17"/>
          <w:szCs w:val="17"/>
        </w:rPr>
        <w:t>Мелихово</w:t>
      </w:r>
    </w:p>
    <w:p w:rsidR="001713F7" w:rsidRDefault="00E74564" w:rsidP="001713F7">
      <w:pPr>
        <w:pStyle w:val="6"/>
        <w:spacing w:before="0"/>
        <w:jc w:val="center"/>
        <w:rPr>
          <w:rFonts w:ascii="Arial" w:hAnsi="Arial" w:cs="Arial"/>
          <w:b/>
          <w:i w:val="0"/>
          <w:color w:val="000000" w:themeColor="text1"/>
          <w:sz w:val="20"/>
          <w:szCs w:val="20"/>
        </w:rPr>
      </w:pPr>
      <w:r>
        <w:rPr>
          <w:rFonts w:ascii="Arial" w:hAnsi="Arial" w:cs="Arial"/>
          <w:i w:val="0"/>
          <w:color w:val="000000" w:themeColor="text1"/>
          <w:sz w:val="20"/>
          <w:szCs w:val="20"/>
        </w:rPr>
        <w:t>13</w:t>
      </w:r>
      <w:r w:rsidR="003B6494">
        <w:rPr>
          <w:rFonts w:ascii="Arial" w:hAnsi="Arial" w:cs="Arial"/>
          <w:i w:val="0"/>
          <w:color w:val="000000" w:themeColor="text1"/>
          <w:sz w:val="20"/>
          <w:szCs w:val="20"/>
        </w:rPr>
        <w:t xml:space="preserve"> февраля  202</w:t>
      </w:r>
      <w:r>
        <w:rPr>
          <w:rFonts w:ascii="Arial" w:hAnsi="Arial" w:cs="Arial"/>
          <w:i w:val="0"/>
          <w:color w:val="000000" w:themeColor="text1"/>
          <w:sz w:val="20"/>
          <w:szCs w:val="20"/>
        </w:rPr>
        <w:t>5</w:t>
      </w:r>
      <w:r w:rsidR="001713F7">
        <w:rPr>
          <w:rFonts w:ascii="Arial" w:hAnsi="Arial" w:cs="Arial"/>
          <w:i w:val="0"/>
          <w:color w:val="000000" w:themeColor="text1"/>
          <w:sz w:val="20"/>
          <w:szCs w:val="20"/>
        </w:rPr>
        <w:t xml:space="preserve"> года                                                                                                  </w:t>
      </w:r>
      <w:r w:rsidR="003B6494">
        <w:rPr>
          <w:rFonts w:ascii="Arial" w:hAnsi="Arial" w:cs="Arial"/>
          <w:i w:val="0"/>
          <w:color w:val="000000" w:themeColor="text1"/>
          <w:sz w:val="20"/>
          <w:szCs w:val="20"/>
        </w:rPr>
        <w:t xml:space="preserve">                     № </w:t>
      </w:r>
      <w:r>
        <w:rPr>
          <w:rFonts w:ascii="Arial" w:hAnsi="Arial" w:cs="Arial"/>
          <w:i w:val="0"/>
          <w:color w:val="000000" w:themeColor="text1"/>
          <w:sz w:val="20"/>
          <w:szCs w:val="20"/>
        </w:rPr>
        <w:t>98</w:t>
      </w:r>
    </w:p>
    <w:p w:rsidR="001713F7" w:rsidRDefault="001713F7" w:rsidP="001713F7">
      <w:pPr>
        <w:tabs>
          <w:tab w:val="right" w:pos="9923"/>
        </w:tabs>
        <w:spacing w:after="0" w:line="240" w:lineRule="auto"/>
        <w:rPr>
          <w:bCs/>
          <w:sz w:val="28"/>
          <w:szCs w:val="28"/>
        </w:rPr>
      </w:pPr>
    </w:p>
    <w:p w:rsidR="001713F7" w:rsidRDefault="001713F7" w:rsidP="001713F7">
      <w:pPr>
        <w:tabs>
          <w:tab w:val="right" w:pos="9923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1713F7" w:rsidRDefault="001713F7" w:rsidP="001713F7">
      <w:pPr>
        <w:tabs>
          <w:tab w:val="right" w:pos="9923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Style w:val="a3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1713F7" w:rsidTr="001713F7">
        <w:tc>
          <w:tcPr>
            <w:tcW w:w="5070" w:type="dxa"/>
          </w:tcPr>
          <w:p w:rsidR="001713F7" w:rsidRDefault="001713F7">
            <w:pPr>
              <w:tabs>
                <w:tab w:val="right" w:pos="9923"/>
              </w:tabs>
              <w:ind w:right="3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 отчет</w:t>
            </w:r>
            <w:r w:rsidR="003B649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е главы администрации </w:t>
            </w:r>
            <w:r w:rsidR="00E7456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Мелиховского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сельского поселения </w:t>
            </w:r>
            <w:r w:rsidR="003B649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E7456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Веденина А.А.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об итогах социально-экономического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развития </w:t>
            </w:r>
            <w:r w:rsidR="00E7456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Мелиховского</w:t>
            </w:r>
            <w:r w:rsidR="003B649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сельского поселения за 202</w:t>
            </w:r>
            <w:r w:rsidR="00E7456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год</w:t>
            </w:r>
            <w:r w:rsidR="003B649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и перспективах развития на 202</w:t>
            </w:r>
            <w:r w:rsidR="00E7456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год</w:t>
            </w:r>
          </w:p>
          <w:p w:rsidR="001713F7" w:rsidRDefault="001713F7">
            <w:pPr>
              <w:tabs>
                <w:tab w:val="right" w:pos="9923"/>
              </w:tabs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1713F7" w:rsidRDefault="001713F7">
            <w:pPr>
              <w:tabs>
                <w:tab w:val="right" w:pos="9923"/>
              </w:tabs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1713F7" w:rsidRDefault="001713F7" w:rsidP="001713F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713F7" w:rsidRDefault="001713F7" w:rsidP="001713F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713F7" w:rsidRDefault="001713F7" w:rsidP="001713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 отче</w:t>
      </w:r>
      <w:r w:rsidR="003B6494">
        <w:rPr>
          <w:rFonts w:ascii="Times New Roman" w:hAnsi="Times New Roman"/>
          <w:sz w:val="28"/>
          <w:szCs w:val="28"/>
        </w:rPr>
        <w:t xml:space="preserve">т главы администрации </w:t>
      </w:r>
      <w:r w:rsidR="000525C2">
        <w:rPr>
          <w:rFonts w:ascii="Times New Roman" w:hAnsi="Times New Roman"/>
          <w:sz w:val="28"/>
          <w:szCs w:val="28"/>
        </w:rPr>
        <w:t>Мелиховского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</w:t>
      </w:r>
      <w:r w:rsidR="003B6494">
        <w:rPr>
          <w:rFonts w:ascii="Times New Roman" w:hAnsi="Times New Roman"/>
          <w:sz w:val="28"/>
          <w:szCs w:val="28"/>
        </w:rPr>
        <w:t>«</w:t>
      </w:r>
      <w:proofErr w:type="spellStart"/>
      <w:r w:rsidR="003B6494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="003B6494">
        <w:rPr>
          <w:rFonts w:ascii="Times New Roman" w:hAnsi="Times New Roman"/>
          <w:sz w:val="28"/>
          <w:szCs w:val="28"/>
        </w:rPr>
        <w:t xml:space="preserve"> район» </w:t>
      </w:r>
      <w:r w:rsidR="000525C2">
        <w:rPr>
          <w:rFonts w:ascii="Times New Roman" w:hAnsi="Times New Roman"/>
          <w:sz w:val="28"/>
          <w:szCs w:val="28"/>
        </w:rPr>
        <w:t>Веденина А.А.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Об итогах социально-эк</w:t>
      </w:r>
      <w:r w:rsidR="003B6494">
        <w:rPr>
          <w:rFonts w:ascii="Times New Roman" w:hAnsi="Times New Roman"/>
          <w:bCs/>
          <w:sz w:val="28"/>
          <w:szCs w:val="28"/>
        </w:rPr>
        <w:t xml:space="preserve">ономического развития </w:t>
      </w:r>
      <w:r w:rsidR="000525C2">
        <w:rPr>
          <w:rFonts w:ascii="Times New Roman" w:hAnsi="Times New Roman"/>
          <w:bCs/>
          <w:sz w:val="28"/>
          <w:szCs w:val="28"/>
        </w:rPr>
        <w:t>Мелиховского</w:t>
      </w:r>
      <w:r w:rsidR="003B6494">
        <w:rPr>
          <w:rFonts w:ascii="Times New Roman" w:hAnsi="Times New Roman"/>
          <w:sz w:val="28"/>
          <w:szCs w:val="28"/>
        </w:rPr>
        <w:t xml:space="preserve"> сельского поселения за 202</w:t>
      </w:r>
      <w:r w:rsidR="000525C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3B6494">
        <w:rPr>
          <w:rFonts w:ascii="Times New Roman" w:hAnsi="Times New Roman"/>
          <w:sz w:val="28"/>
          <w:szCs w:val="28"/>
        </w:rPr>
        <w:t xml:space="preserve"> и перспективах развития на 202</w:t>
      </w:r>
      <w:r w:rsidR="000525C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</w:t>
      </w:r>
      <w:r w:rsidR="003B64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емское собрание </w:t>
      </w:r>
      <w:r w:rsidR="000525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Мелиховского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е ш и л о :</w:t>
      </w:r>
    </w:p>
    <w:p w:rsidR="001713F7" w:rsidRDefault="001713F7" w:rsidP="001713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отче</w:t>
      </w:r>
      <w:r w:rsidR="003B6494">
        <w:rPr>
          <w:rFonts w:ascii="Times New Roman" w:hAnsi="Times New Roman"/>
          <w:sz w:val="28"/>
          <w:szCs w:val="28"/>
        </w:rPr>
        <w:t xml:space="preserve">т главы администрации </w:t>
      </w:r>
      <w:r w:rsidR="000525C2">
        <w:rPr>
          <w:rFonts w:ascii="Times New Roman" w:hAnsi="Times New Roman"/>
          <w:sz w:val="28"/>
          <w:szCs w:val="28"/>
        </w:rPr>
        <w:t>Мелиховского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  <w:r w:rsidR="003B6494">
        <w:rPr>
          <w:rFonts w:ascii="Times New Roman" w:hAnsi="Times New Roman"/>
          <w:sz w:val="28"/>
          <w:szCs w:val="28"/>
        </w:rPr>
        <w:t xml:space="preserve"> </w:t>
      </w:r>
      <w:r w:rsidR="000525C2">
        <w:rPr>
          <w:rFonts w:ascii="Times New Roman" w:hAnsi="Times New Roman"/>
          <w:sz w:val="28"/>
          <w:szCs w:val="28"/>
        </w:rPr>
        <w:t>Веденина Андрея Александровича</w:t>
      </w:r>
      <w:r w:rsidR="003B64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Об итогах социально-экономического развития </w:t>
      </w:r>
      <w:r w:rsidR="000525C2">
        <w:rPr>
          <w:rFonts w:ascii="Times New Roman" w:hAnsi="Times New Roman"/>
          <w:bCs/>
          <w:sz w:val="28"/>
          <w:szCs w:val="28"/>
        </w:rPr>
        <w:t>Мелиховского</w:t>
      </w:r>
      <w:r w:rsidR="003B6494">
        <w:rPr>
          <w:rFonts w:ascii="Times New Roman" w:hAnsi="Times New Roman"/>
          <w:sz w:val="28"/>
          <w:szCs w:val="28"/>
        </w:rPr>
        <w:t xml:space="preserve"> сельского поселения за 202</w:t>
      </w:r>
      <w:r w:rsidR="000525C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3B6494">
        <w:rPr>
          <w:rFonts w:ascii="Times New Roman" w:hAnsi="Times New Roman"/>
          <w:sz w:val="28"/>
          <w:szCs w:val="28"/>
        </w:rPr>
        <w:t>и перспективах развития на  202</w:t>
      </w:r>
      <w:r w:rsidR="000525C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год».</w:t>
      </w:r>
    </w:p>
    <w:p w:rsidR="001713F7" w:rsidRPr="00DC3099" w:rsidRDefault="001713F7" w:rsidP="001713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3099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DC3099">
        <w:rPr>
          <w:rFonts w:ascii="Times New Roman" w:hAnsi="Times New Roman"/>
          <w:sz w:val="28"/>
          <w:szCs w:val="28"/>
        </w:rPr>
        <w:t>Депута</w:t>
      </w:r>
      <w:r w:rsidR="003B6494" w:rsidRPr="00DC3099">
        <w:rPr>
          <w:rFonts w:ascii="Times New Roman" w:hAnsi="Times New Roman"/>
          <w:sz w:val="28"/>
          <w:szCs w:val="28"/>
        </w:rPr>
        <w:t xml:space="preserve">там земского собрания </w:t>
      </w:r>
      <w:r w:rsidR="000525C2">
        <w:rPr>
          <w:rFonts w:ascii="Times New Roman" w:hAnsi="Times New Roman"/>
          <w:sz w:val="28"/>
          <w:szCs w:val="28"/>
        </w:rPr>
        <w:t>Мелиховского</w:t>
      </w:r>
      <w:r w:rsidRPr="00DC3099">
        <w:rPr>
          <w:rFonts w:ascii="Times New Roman" w:hAnsi="Times New Roman"/>
          <w:sz w:val="28"/>
          <w:szCs w:val="28"/>
        </w:rPr>
        <w:t xml:space="preserve"> сельского поселения совместно с администрацией сельского поселения учитывая сложившиеся положительные тенденции в экономике и социальной сфере, сосредоточить усилия, на реализации на территории сельского поселения приоритетных проектов, направленных на развитие социальной инфраструктуры, благоустройство населенных пунктов, улучшение демографической ситуации формирование у жителей сельского поселения чувства солидарности, патриотизма и высокой гражданской ответственности с целью дальнейшего повышения качества жизни жителей</w:t>
      </w:r>
      <w:proofErr w:type="gramEnd"/>
      <w:r w:rsidRPr="00DC309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713F7" w:rsidRPr="0020000C" w:rsidRDefault="001713F7" w:rsidP="0020000C">
      <w:pPr>
        <w:suppressAutoHyphens/>
        <w:spacing w:after="0"/>
        <w:ind w:firstLine="1418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DC3099">
        <w:rPr>
          <w:rFonts w:ascii="Times New Roman" w:hAnsi="Times New Roman"/>
          <w:sz w:val="28"/>
          <w:szCs w:val="28"/>
        </w:rPr>
        <w:t xml:space="preserve">3. Обнародовать настоящее решение в общедоступных местах сельского поселения, а также разместить </w:t>
      </w:r>
      <w:r w:rsidR="00DC3099" w:rsidRPr="00DC3099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="00DC3099" w:rsidRPr="00DC3099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="00DC3099" w:rsidRPr="00DC3099">
        <w:rPr>
          <w:rFonts w:ascii="Times New Roman" w:hAnsi="Times New Roman"/>
          <w:sz w:val="28"/>
          <w:szCs w:val="28"/>
        </w:rPr>
        <w:t xml:space="preserve"> </w:t>
      </w:r>
      <w:r w:rsidR="00DC3099" w:rsidRPr="00DC3099">
        <w:rPr>
          <w:rFonts w:ascii="Times New Roman" w:hAnsi="Times New Roman"/>
          <w:sz w:val="28"/>
          <w:szCs w:val="28"/>
          <w:lang w:val="en-US"/>
        </w:rPr>
        <w:t>web</w:t>
      </w:r>
      <w:r w:rsidR="00DC3099" w:rsidRPr="00DC3099">
        <w:rPr>
          <w:rFonts w:ascii="Times New Roman" w:hAnsi="Times New Roman"/>
          <w:sz w:val="28"/>
          <w:szCs w:val="28"/>
        </w:rPr>
        <w:t xml:space="preserve">-сайте органов местного самоуправления администрации </w:t>
      </w:r>
      <w:r w:rsidR="000525C2">
        <w:rPr>
          <w:rFonts w:ascii="Times New Roman" w:hAnsi="Times New Roman"/>
          <w:sz w:val="28"/>
          <w:szCs w:val="28"/>
        </w:rPr>
        <w:t>Мелиховского</w:t>
      </w:r>
      <w:r w:rsidR="00DC3099" w:rsidRPr="00DC3099">
        <w:rPr>
          <w:rFonts w:ascii="Times New Roman" w:hAnsi="Times New Roman"/>
          <w:sz w:val="28"/>
          <w:szCs w:val="28"/>
        </w:rPr>
        <w:t xml:space="preserve"> сельского </w:t>
      </w:r>
      <w:r w:rsidR="00DC3099" w:rsidRPr="00DC3099">
        <w:rPr>
          <w:rFonts w:ascii="Times New Roman" w:hAnsi="Times New Roman"/>
          <w:sz w:val="28"/>
          <w:szCs w:val="28"/>
        </w:rPr>
        <w:lastRenderedPageBreak/>
        <w:t>поселения муниципального района «</w:t>
      </w:r>
      <w:proofErr w:type="spellStart"/>
      <w:r w:rsidR="00DC3099" w:rsidRPr="00DC3099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="00DC3099" w:rsidRPr="00DC3099">
        <w:rPr>
          <w:rFonts w:ascii="Times New Roman" w:hAnsi="Times New Roman"/>
          <w:sz w:val="28"/>
          <w:szCs w:val="28"/>
        </w:rPr>
        <w:t xml:space="preserve"> район» Белгородской области (</w:t>
      </w:r>
      <w:hyperlink r:id="rId5" w:history="1">
        <w:r w:rsidR="0020000C" w:rsidRPr="0020000C">
          <w:rPr>
            <w:rStyle w:val="a4"/>
            <w:rFonts w:ascii="Times New Roman" w:hAnsi="Times New Roman"/>
            <w:color w:val="262626" w:themeColor="text1" w:themeTint="D9"/>
            <w:sz w:val="28"/>
            <w:szCs w:val="28"/>
            <w:lang w:val="en-US"/>
          </w:rPr>
          <w:t>http</w:t>
        </w:r>
        <w:r w:rsidR="0020000C" w:rsidRPr="0020000C">
          <w:rPr>
            <w:rStyle w:val="a4"/>
            <w:rFonts w:ascii="Times New Roman" w:hAnsi="Times New Roman"/>
            <w:color w:val="262626" w:themeColor="text1" w:themeTint="D9"/>
            <w:sz w:val="28"/>
            <w:szCs w:val="28"/>
          </w:rPr>
          <w:t>://</w:t>
        </w:r>
        <w:proofErr w:type="spellStart"/>
        <w:r w:rsidR="0020000C" w:rsidRPr="0020000C">
          <w:rPr>
            <w:rStyle w:val="a4"/>
            <w:rFonts w:ascii="Times New Roman" w:hAnsi="Times New Roman"/>
            <w:color w:val="262626" w:themeColor="text1" w:themeTint="D9"/>
            <w:sz w:val="28"/>
            <w:szCs w:val="28"/>
            <w:lang w:val="en-US" w:eastAsia="ar-SA"/>
          </w:rPr>
          <w:t>melixovskoe</w:t>
        </w:r>
        <w:proofErr w:type="spellEnd"/>
        <w:r w:rsidR="0020000C" w:rsidRPr="0020000C">
          <w:rPr>
            <w:rStyle w:val="a4"/>
            <w:rFonts w:ascii="Times New Roman" w:hAnsi="Times New Roman"/>
            <w:color w:val="262626" w:themeColor="text1" w:themeTint="D9"/>
            <w:sz w:val="28"/>
            <w:szCs w:val="28"/>
            <w:lang w:eastAsia="ar-SA"/>
          </w:rPr>
          <w:t>-</w:t>
        </w:r>
        <w:r w:rsidR="0020000C" w:rsidRPr="0020000C">
          <w:rPr>
            <w:rStyle w:val="a4"/>
            <w:rFonts w:ascii="Times New Roman" w:hAnsi="Times New Roman"/>
            <w:color w:val="262626" w:themeColor="text1" w:themeTint="D9"/>
            <w:sz w:val="28"/>
            <w:szCs w:val="28"/>
            <w:lang w:val="en-US" w:eastAsia="ar-SA"/>
          </w:rPr>
          <w:t>r</w:t>
        </w:r>
        <w:r w:rsidR="0020000C" w:rsidRPr="0020000C">
          <w:rPr>
            <w:rStyle w:val="a4"/>
            <w:rFonts w:ascii="Times New Roman" w:hAnsi="Times New Roman"/>
            <w:color w:val="262626" w:themeColor="text1" w:themeTint="D9"/>
            <w:sz w:val="28"/>
            <w:szCs w:val="28"/>
            <w:lang w:eastAsia="ar-SA"/>
          </w:rPr>
          <w:t>31.</w:t>
        </w:r>
        <w:proofErr w:type="spellStart"/>
        <w:r w:rsidR="0020000C" w:rsidRPr="0020000C">
          <w:rPr>
            <w:rStyle w:val="a4"/>
            <w:rFonts w:ascii="Times New Roman" w:hAnsi="Times New Roman"/>
            <w:color w:val="262626" w:themeColor="text1" w:themeTint="D9"/>
            <w:sz w:val="28"/>
            <w:szCs w:val="28"/>
            <w:lang w:val="en-US" w:eastAsia="ar-SA"/>
          </w:rPr>
          <w:t>gosweb</w:t>
        </w:r>
        <w:proofErr w:type="spellEnd"/>
        <w:r w:rsidR="0020000C" w:rsidRPr="0020000C">
          <w:rPr>
            <w:rStyle w:val="a4"/>
            <w:rFonts w:ascii="Times New Roman" w:hAnsi="Times New Roman"/>
            <w:color w:val="262626" w:themeColor="text1" w:themeTint="D9"/>
            <w:sz w:val="28"/>
            <w:szCs w:val="28"/>
            <w:lang w:eastAsia="ar-SA"/>
          </w:rPr>
          <w:t>.gosuslugi.ru</w:t>
        </w:r>
      </w:hyperlink>
      <w:r w:rsidR="0020000C" w:rsidRPr="0020000C">
        <w:rPr>
          <w:rStyle w:val="a4"/>
          <w:rFonts w:ascii="Times New Roman" w:hAnsi="Times New Roman"/>
          <w:color w:val="262626" w:themeColor="text1" w:themeTint="D9"/>
          <w:sz w:val="28"/>
          <w:szCs w:val="28"/>
          <w:u w:val="none"/>
          <w:lang w:eastAsia="ar-SA"/>
        </w:rPr>
        <w:t>)</w:t>
      </w:r>
      <w:r w:rsidR="0020000C" w:rsidRPr="0020000C">
        <w:rPr>
          <w:rFonts w:ascii="Times New Roman" w:hAnsi="Times New Roman"/>
          <w:color w:val="262626" w:themeColor="text1" w:themeTint="D9"/>
          <w:sz w:val="28"/>
          <w:szCs w:val="28"/>
        </w:rPr>
        <w:t>.</w:t>
      </w:r>
    </w:p>
    <w:p w:rsidR="001713F7" w:rsidRPr="00DC3099" w:rsidRDefault="001713F7" w:rsidP="002000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3099">
        <w:rPr>
          <w:rFonts w:ascii="Times New Roman" w:hAnsi="Times New Roman"/>
          <w:iCs/>
          <w:sz w:val="28"/>
          <w:szCs w:val="28"/>
        </w:rPr>
        <w:t xml:space="preserve">4. </w:t>
      </w:r>
      <w:proofErr w:type="gramStart"/>
      <w:r w:rsidRPr="00DC3099">
        <w:rPr>
          <w:rFonts w:ascii="Times New Roman" w:hAnsi="Times New Roman"/>
          <w:iCs/>
          <w:sz w:val="28"/>
          <w:szCs w:val="28"/>
        </w:rPr>
        <w:t>Контроль за</w:t>
      </w:r>
      <w:proofErr w:type="gramEnd"/>
      <w:r w:rsidRPr="00DC3099">
        <w:rPr>
          <w:rFonts w:ascii="Times New Roman" w:hAnsi="Times New Roman"/>
          <w:iCs/>
          <w:sz w:val="28"/>
          <w:szCs w:val="28"/>
        </w:rPr>
        <w:t xml:space="preserve"> выполнением  настоящего решения возложить на постоянную комиссию</w:t>
      </w:r>
      <w:r w:rsidRPr="00DC3099">
        <w:rPr>
          <w:rFonts w:ascii="Times New Roman" w:hAnsi="Times New Roman"/>
          <w:sz w:val="28"/>
          <w:szCs w:val="28"/>
        </w:rPr>
        <w:t xml:space="preserve"> земского собрания по вопросам местного самоуправления и нормативно – правовой деятельности земского.</w:t>
      </w:r>
    </w:p>
    <w:p w:rsidR="001713F7" w:rsidRDefault="001713F7" w:rsidP="001713F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713F7" w:rsidRDefault="001713F7" w:rsidP="001713F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713F7" w:rsidRDefault="001713F7" w:rsidP="001713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13F7" w:rsidRDefault="003B6494" w:rsidP="001713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7014A7">
        <w:rPr>
          <w:rFonts w:ascii="Times New Roman" w:hAnsi="Times New Roman"/>
          <w:b/>
          <w:sz w:val="28"/>
          <w:szCs w:val="28"/>
        </w:rPr>
        <w:t>Мелиховского</w:t>
      </w:r>
    </w:p>
    <w:p w:rsidR="001713F7" w:rsidRDefault="001713F7" w:rsidP="001713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</w:t>
      </w:r>
      <w:r w:rsidR="003B6494">
        <w:rPr>
          <w:rFonts w:ascii="Times New Roman" w:hAnsi="Times New Roman"/>
          <w:b/>
          <w:sz w:val="28"/>
          <w:szCs w:val="28"/>
        </w:rPr>
        <w:t xml:space="preserve">        </w:t>
      </w:r>
      <w:r w:rsidR="007014A7">
        <w:rPr>
          <w:rFonts w:ascii="Times New Roman" w:hAnsi="Times New Roman"/>
          <w:b/>
          <w:sz w:val="28"/>
          <w:szCs w:val="28"/>
        </w:rPr>
        <w:t>Г.С. Матвиенко</w:t>
      </w:r>
    </w:p>
    <w:p w:rsidR="00BD4931" w:rsidRDefault="00BD4931"/>
    <w:p w:rsidR="00A62506" w:rsidRDefault="00A62506"/>
    <w:p w:rsidR="00A62506" w:rsidRDefault="00A62506"/>
    <w:p w:rsidR="00A62506" w:rsidRDefault="00A62506"/>
    <w:p w:rsidR="00A62506" w:rsidRDefault="00A62506"/>
    <w:p w:rsidR="00A62506" w:rsidRDefault="00A62506"/>
    <w:p w:rsidR="00A62506" w:rsidRDefault="00A62506"/>
    <w:p w:rsidR="00A62506" w:rsidRDefault="00A62506"/>
    <w:p w:rsidR="00A62506" w:rsidRDefault="00A62506"/>
    <w:p w:rsidR="00A62506" w:rsidRDefault="00A62506"/>
    <w:p w:rsidR="00A62506" w:rsidRDefault="00A62506"/>
    <w:p w:rsidR="00A62506" w:rsidRDefault="00A62506"/>
    <w:p w:rsidR="00A62506" w:rsidRDefault="00A62506"/>
    <w:p w:rsidR="00A62506" w:rsidRDefault="00A62506"/>
    <w:p w:rsidR="00A62506" w:rsidRDefault="00A62506"/>
    <w:p w:rsidR="00A62506" w:rsidRDefault="00A62506"/>
    <w:p w:rsidR="00A62506" w:rsidRDefault="00A62506"/>
    <w:p w:rsidR="00A62506" w:rsidRDefault="00A62506"/>
    <w:p w:rsidR="00A62506" w:rsidRDefault="00A62506"/>
    <w:p w:rsidR="00A62506" w:rsidRDefault="00A62506"/>
    <w:p w:rsidR="00A62506" w:rsidRDefault="00A62506"/>
    <w:p w:rsidR="00A62506" w:rsidRDefault="00A62506"/>
    <w:p w:rsidR="00A62506" w:rsidRPr="00C451C3" w:rsidRDefault="00A62506" w:rsidP="00A625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</w:t>
      </w:r>
      <w:r w:rsidRPr="00C451C3">
        <w:rPr>
          <w:rFonts w:ascii="Times New Roman" w:hAnsi="Times New Roman"/>
          <w:b/>
          <w:sz w:val="28"/>
          <w:szCs w:val="28"/>
        </w:rPr>
        <w:t>Приложение</w:t>
      </w:r>
    </w:p>
    <w:p w:rsidR="00A62506" w:rsidRPr="00C451C3" w:rsidRDefault="00A62506" w:rsidP="00A6250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C451C3">
        <w:rPr>
          <w:rFonts w:ascii="Times New Roman" w:hAnsi="Times New Roman"/>
          <w:b/>
          <w:sz w:val="28"/>
          <w:szCs w:val="28"/>
        </w:rPr>
        <w:t xml:space="preserve"> решению земского собрания</w:t>
      </w:r>
    </w:p>
    <w:p w:rsidR="00A62506" w:rsidRPr="00C451C3" w:rsidRDefault="00A62506" w:rsidP="00A6250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C451C3">
        <w:rPr>
          <w:rFonts w:ascii="Times New Roman" w:hAnsi="Times New Roman"/>
          <w:b/>
          <w:sz w:val="28"/>
          <w:szCs w:val="28"/>
        </w:rPr>
        <w:t>Мелиховского сельского  поселения</w:t>
      </w:r>
    </w:p>
    <w:p w:rsidR="00A62506" w:rsidRDefault="00A62506" w:rsidP="00A625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  <w:r w:rsidRPr="00C451C3">
        <w:rPr>
          <w:rFonts w:ascii="Times New Roman" w:hAnsi="Times New Roman"/>
          <w:b/>
          <w:sz w:val="28"/>
          <w:szCs w:val="28"/>
        </w:rPr>
        <w:t>от 13.02.2025 года №98</w:t>
      </w:r>
    </w:p>
    <w:p w:rsidR="00A62506" w:rsidRDefault="00A62506" w:rsidP="00A625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62506" w:rsidRDefault="00A62506" w:rsidP="00A625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62506" w:rsidRDefault="00A62506" w:rsidP="00A625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A62506" w:rsidRDefault="00A62506" w:rsidP="00A625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главы администрации Мелиховского сельского поселения</w:t>
      </w:r>
    </w:p>
    <w:p w:rsidR="00A62506" w:rsidRDefault="00A62506" w:rsidP="00A625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 итогах социально-экономического развития Мелиховского сельского поселения за 2024 год и перспективах развития на 2025 год»</w:t>
      </w:r>
    </w:p>
    <w:p w:rsidR="00A62506" w:rsidRDefault="00A62506" w:rsidP="00A625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62506" w:rsidRDefault="00A62506" w:rsidP="00A62506">
      <w:pPr>
        <w:shd w:val="clear" w:color="auto" w:fill="FFFFFF"/>
        <w:spacing w:after="0" w:line="240" w:lineRule="auto"/>
        <w:ind w:right="420"/>
        <w:jc w:val="center"/>
        <w:rPr>
          <w:rFonts w:ascii="Times New Roman" w:hAnsi="Times New Roman"/>
          <w:spacing w:val="4"/>
          <w:w w:val="102"/>
          <w:sz w:val="32"/>
          <w:szCs w:val="32"/>
        </w:rPr>
      </w:pPr>
      <w:r w:rsidRPr="00AA00F7">
        <w:rPr>
          <w:rFonts w:ascii="Times New Roman" w:hAnsi="Times New Roman"/>
          <w:spacing w:val="4"/>
          <w:w w:val="102"/>
          <w:sz w:val="32"/>
          <w:szCs w:val="32"/>
        </w:rPr>
        <w:t>Уважаемый Николай Васильевич!</w:t>
      </w:r>
    </w:p>
    <w:p w:rsidR="00A62506" w:rsidRPr="00CC629D" w:rsidRDefault="00A62506" w:rsidP="00A62506">
      <w:pPr>
        <w:shd w:val="clear" w:color="auto" w:fill="FFFFFF"/>
        <w:spacing w:after="0" w:line="240" w:lineRule="auto"/>
        <w:ind w:right="420"/>
        <w:jc w:val="center"/>
        <w:rPr>
          <w:rFonts w:ascii="Times New Roman" w:hAnsi="Times New Roman"/>
          <w:b/>
          <w:spacing w:val="4"/>
          <w:w w:val="102"/>
          <w:sz w:val="32"/>
          <w:szCs w:val="32"/>
        </w:rPr>
      </w:pPr>
      <w:r>
        <w:rPr>
          <w:rFonts w:ascii="Times New Roman" w:hAnsi="Times New Roman"/>
          <w:spacing w:val="4"/>
          <w:w w:val="102"/>
          <w:sz w:val="32"/>
          <w:szCs w:val="32"/>
        </w:rPr>
        <w:t xml:space="preserve">Уважаемый </w:t>
      </w:r>
      <w:r w:rsidRPr="00CC629D">
        <w:rPr>
          <w:rFonts w:ascii="Times New Roman" w:eastAsia="Calibri" w:hAnsi="Times New Roman"/>
          <w:sz w:val="32"/>
          <w:szCs w:val="32"/>
        </w:rPr>
        <w:t>Игорь Владимирович</w:t>
      </w:r>
      <w:r>
        <w:rPr>
          <w:rFonts w:ascii="Times New Roman" w:eastAsia="Calibri" w:hAnsi="Times New Roman"/>
          <w:sz w:val="32"/>
          <w:szCs w:val="32"/>
        </w:rPr>
        <w:t>!</w:t>
      </w:r>
    </w:p>
    <w:p w:rsidR="00A62506" w:rsidRPr="00AA00F7" w:rsidRDefault="00A62506" w:rsidP="00A62506">
      <w:pPr>
        <w:shd w:val="clear" w:color="auto" w:fill="FFFFFF"/>
        <w:spacing w:after="0" w:line="240" w:lineRule="auto"/>
        <w:ind w:right="420"/>
        <w:jc w:val="center"/>
        <w:rPr>
          <w:rFonts w:ascii="Times New Roman" w:hAnsi="Times New Roman"/>
          <w:color w:val="262626" w:themeColor="text1" w:themeTint="D9"/>
          <w:spacing w:val="4"/>
          <w:w w:val="102"/>
          <w:sz w:val="32"/>
          <w:szCs w:val="32"/>
        </w:rPr>
      </w:pPr>
      <w:r w:rsidRPr="00AA00F7">
        <w:rPr>
          <w:rFonts w:ascii="Times New Roman" w:hAnsi="Times New Roman"/>
          <w:color w:val="262626" w:themeColor="text1" w:themeTint="D9"/>
          <w:spacing w:val="4"/>
          <w:w w:val="102"/>
          <w:sz w:val="32"/>
          <w:szCs w:val="32"/>
        </w:rPr>
        <w:t>Уважаемые депутаты земского собрания,</w:t>
      </w:r>
    </w:p>
    <w:p w:rsidR="00A62506" w:rsidRPr="00AA00F7" w:rsidRDefault="00A62506" w:rsidP="00A62506">
      <w:pPr>
        <w:shd w:val="clear" w:color="auto" w:fill="FFFFFF"/>
        <w:spacing w:after="0" w:line="240" w:lineRule="auto"/>
        <w:ind w:right="420"/>
        <w:jc w:val="center"/>
        <w:rPr>
          <w:rFonts w:ascii="Times New Roman" w:hAnsi="Times New Roman"/>
          <w:spacing w:val="4"/>
          <w:w w:val="102"/>
          <w:sz w:val="32"/>
          <w:szCs w:val="32"/>
        </w:rPr>
      </w:pPr>
      <w:r w:rsidRPr="00AA00F7">
        <w:rPr>
          <w:rFonts w:ascii="Times New Roman" w:hAnsi="Times New Roman"/>
          <w:spacing w:val="4"/>
          <w:w w:val="102"/>
          <w:sz w:val="32"/>
          <w:szCs w:val="32"/>
        </w:rPr>
        <w:t>участники совещания, жители села!</w:t>
      </w:r>
    </w:p>
    <w:p w:rsidR="00A62506" w:rsidRDefault="00A62506" w:rsidP="00A62506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AA00F7">
        <w:rPr>
          <w:rFonts w:ascii="Times New Roman" w:hAnsi="Times New Roman"/>
          <w:sz w:val="32"/>
          <w:szCs w:val="32"/>
        </w:rPr>
        <w:tab/>
      </w:r>
    </w:p>
    <w:p w:rsidR="00A62506" w:rsidRPr="00AA00F7" w:rsidRDefault="00A62506" w:rsidP="00A62506">
      <w:pPr>
        <w:pStyle w:val="a5"/>
        <w:ind w:firstLine="709"/>
        <w:jc w:val="both"/>
        <w:rPr>
          <w:rFonts w:ascii="Times New Roman" w:hAnsi="Times New Roman"/>
          <w:sz w:val="32"/>
          <w:szCs w:val="32"/>
        </w:rPr>
      </w:pPr>
      <w:r w:rsidRPr="00AA00F7">
        <w:rPr>
          <w:rFonts w:ascii="Times New Roman" w:hAnsi="Times New Roman"/>
          <w:sz w:val="32"/>
          <w:szCs w:val="32"/>
        </w:rPr>
        <w:t xml:space="preserve">По </w:t>
      </w:r>
      <w:r>
        <w:rPr>
          <w:rFonts w:ascii="Times New Roman" w:hAnsi="Times New Roman"/>
          <w:sz w:val="32"/>
          <w:szCs w:val="32"/>
        </w:rPr>
        <w:t>численности</w:t>
      </w:r>
      <w:r w:rsidRPr="00AA00F7">
        <w:rPr>
          <w:rFonts w:ascii="Times New Roman" w:hAnsi="Times New Roman"/>
          <w:sz w:val="32"/>
          <w:szCs w:val="32"/>
        </w:rPr>
        <w:t xml:space="preserve"> населения территория Мелиховского сельского поселения находится на четвертом месте в </w:t>
      </w:r>
      <w:proofErr w:type="spellStart"/>
      <w:r w:rsidRPr="00AA00F7">
        <w:rPr>
          <w:rFonts w:ascii="Times New Roman" w:hAnsi="Times New Roman"/>
          <w:sz w:val="32"/>
          <w:szCs w:val="32"/>
        </w:rPr>
        <w:t>Корочанском</w:t>
      </w:r>
      <w:proofErr w:type="spellEnd"/>
      <w:r w:rsidRPr="00AA00F7">
        <w:rPr>
          <w:rFonts w:ascii="Times New Roman" w:hAnsi="Times New Roman"/>
          <w:sz w:val="32"/>
          <w:szCs w:val="32"/>
        </w:rPr>
        <w:t xml:space="preserve"> районе, после города Короча, с. </w:t>
      </w:r>
      <w:proofErr w:type="spellStart"/>
      <w:r w:rsidRPr="00AA00F7">
        <w:rPr>
          <w:rFonts w:ascii="Times New Roman" w:hAnsi="Times New Roman"/>
          <w:sz w:val="32"/>
          <w:szCs w:val="32"/>
        </w:rPr>
        <w:t>Бехтеевка</w:t>
      </w:r>
      <w:proofErr w:type="spellEnd"/>
      <w:r w:rsidRPr="00AA00F7">
        <w:rPr>
          <w:rFonts w:ascii="Times New Roman" w:hAnsi="Times New Roman"/>
          <w:sz w:val="32"/>
          <w:szCs w:val="32"/>
        </w:rPr>
        <w:t xml:space="preserve">, и с. </w:t>
      </w:r>
      <w:proofErr w:type="spellStart"/>
      <w:r w:rsidRPr="00AA00F7">
        <w:rPr>
          <w:rFonts w:ascii="Times New Roman" w:hAnsi="Times New Roman"/>
          <w:sz w:val="32"/>
          <w:szCs w:val="32"/>
        </w:rPr>
        <w:t>Погореловка</w:t>
      </w:r>
      <w:proofErr w:type="spellEnd"/>
      <w:r w:rsidRPr="00AA00F7">
        <w:rPr>
          <w:rFonts w:ascii="Times New Roman" w:hAnsi="Times New Roman"/>
          <w:sz w:val="32"/>
          <w:szCs w:val="32"/>
        </w:rPr>
        <w:t>.</w:t>
      </w:r>
    </w:p>
    <w:p w:rsidR="00A62506" w:rsidRPr="00AA00F7" w:rsidRDefault="00A62506" w:rsidP="00A62506">
      <w:pPr>
        <w:pStyle w:val="a5"/>
        <w:ind w:firstLine="709"/>
        <w:jc w:val="both"/>
        <w:rPr>
          <w:rFonts w:ascii="Times New Roman" w:hAnsi="Times New Roman"/>
          <w:sz w:val="32"/>
          <w:szCs w:val="32"/>
        </w:rPr>
      </w:pPr>
      <w:r w:rsidRPr="00AA00F7">
        <w:rPr>
          <w:rFonts w:ascii="Times New Roman" w:hAnsi="Times New Roman"/>
          <w:sz w:val="32"/>
          <w:szCs w:val="32"/>
        </w:rPr>
        <w:t>Отличительной чертой нашего поселения является его местоположение, а именно близость к областному центру. Большее количество жителей работают в городе Белгороде, в свою очередь жители города Белгорода приезжают в выходные дни в садоводческие товарищества и  дома ИЖС, расположенные на территории нашего поселения.</w:t>
      </w:r>
    </w:p>
    <w:p w:rsidR="00A62506" w:rsidRPr="00AA00F7" w:rsidRDefault="00A62506" w:rsidP="00A62506">
      <w:pPr>
        <w:pStyle w:val="a5"/>
        <w:ind w:firstLine="709"/>
        <w:jc w:val="both"/>
        <w:rPr>
          <w:rFonts w:ascii="Times New Roman" w:hAnsi="Times New Roman"/>
          <w:sz w:val="32"/>
          <w:szCs w:val="32"/>
        </w:rPr>
      </w:pPr>
      <w:r w:rsidRPr="00AA00F7">
        <w:rPr>
          <w:rFonts w:ascii="Times New Roman" w:hAnsi="Times New Roman"/>
          <w:sz w:val="32"/>
          <w:szCs w:val="32"/>
        </w:rPr>
        <w:t>Администрации в своей работе приходится учитывать этот фактор и другие особенности территории и постоянно искать с разными группами населения точки соприкосновения, понимания и находить методы и способы решения различных задач и вопросов, стоящих перед нами.</w:t>
      </w:r>
    </w:p>
    <w:p w:rsidR="00A62506" w:rsidRPr="00AA00F7" w:rsidRDefault="00A62506" w:rsidP="00A62506">
      <w:pPr>
        <w:pStyle w:val="a5"/>
        <w:ind w:firstLine="709"/>
        <w:jc w:val="both"/>
        <w:rPr>
          <w:rFonts w:ascii="Times New Roman" w:hAnsi="Times New Roman"/>
          <w:sz w:val="32"/>
          <w:szCs w:val="32"/>
        </w:rPr>
      </w:pPr>
      <w:r w:rsidRPr="00AA00F7">
        <w:rPr>
          <w:rFonts w:ascii="Times New Roman" w:hAnsi="Times New Roman"/>
          <w:sz w:val="32"/>
          <w:szCs w:val="32"/>
        </w:rPr>
        <w:t>Об этом я в своем выступлении скажу позже, а сейчас цифры статистики.</w:t>
      </w:r>
    </w:p>
    <w:p w:rsidR="00A62506" w:rsidRPr="00AA00F7" w:rsidRDefault="00A62506" w:rsidP="00A62506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AA00F7">
        <w:rPr>
          <w:rFonts w:ascii="Times New Roman" w:hAnsi="Times New Roman"/>
          <w:sz w:val="32"/>
          <w:szCs w:val="32"/>
        </w:rPr>
        <w:t>Общая площадь сельского поселения: составляет 5 7</w:t>
      </w:r>
      <w:r>
        <w:rPr>
          <w:rFonts w:ascii="Times New Roman" w:hAnsi="Times New Roman"/>
          <w:sz w:val="32"/>
          <w:szCs w:val="32"/>
        </w:rPr>
        <w:t>9</w:t>
      </w:r>
      <w:r w:rsidRPr="00AA00F7">
        <w:rPr>
          <w:rFonts w:ascii="Times New Roman" w:hAnsi="Times New Roman"/>
          <w:sz w:val="32"/>
          <w:szCs w:val="32"/>
        </w:rPr>
        <w:t>7 га.</w:t>
      </w:r>
    </w:p>
    <w:p w:rsidR="00A62506" w:rsidRPr="00AA00F7" w:rsidRDefault="00A62506" w:rsidP="00A62506">
      <w:pPr>
        <w:pStyle w:val="a5"/>
        <w:ind w:firstLine="709"/>
        <w:jc w:val="both"/>
        <w:rPr>
          <w:rFonts w:ascii="Times New Roman" w:hAnsi="Times New Roman"/>
          <w:sz w:val="32"/>
          <w:szCs w:val="32"/>
        </w:rPr>
      </w:pPr>
      <w:r w:rsidRPr="00AA00F7">
        <w:rPr>
          <w:rFonts w:ascii="Times New Roman" w:hAnsi="Times New Roman"/>
          <w:sz w:val="32"/>
          <w:szCs w:val="32"/>
        </w:rPr>
        <w:t>В том числе:</w:t>
      </w:r>
    </w:p>
    <w:p w:rsidR="00A62506" w:rsidRPr="00AA00F7" w:rsidRDefault="00A62506" w:rsidP="00A62506">
      <w:pPr>
        <w:pStyle w:val="a5"/>
        <w:ind w:firstLine="709"/>
        <w:jc w:val="both"/>
        <w:rPr>
          <w:rFonts w:ascii="Times New Roman" w:hAnsi="Times New Roman"/>
          <w:sz w:val="32"/>
          <w:szCs w:val="32"/>
        </w:rPr>
      </w:pPr>
      <w:r w:rsidRPr="00AA00F7">
        <w:rPr>
          <w:rFonts w:ascii="Times New Roman" w:hAnsi="Times New Roman"/>
          <w:sz w:val="32"/>
          <w:szCs w:val="32"/>
        </w:rPr>
        <w:t>- земли населенных пунктов - 2000 га</w:t>
      </w:r>
    </w:p>
    <w:p w:rsidR="00A62506" w:rsidRPr="00AA00F7" w:rsidRDefault="00A62506" w:rsidP="00A62506">
      <w:pPr>
        <w:pStyle w:val="a5"/>
        <w:ind w:firstLine="709"/>
        <w:jc w:val="both"/>
        <w:rPr>
          <w:rFonts w:ascii="Times New Roman" w:hAnsi="Times New Roman"/>
          <w:sz w:val="32"/>
          <w:szCs w:val="32"/>
        </w:rPr>
      </w:pPr>
      <w:r w:rsidRPr="00AA00F7">
        <w:rPr>
          <w:rFonts w:ascii="Times New Roman" w:hAnsi="Times New Roman"/>
          <w:sz w:val="32"/>
          <w:szCs w:val="32"/>
        </w:rPr>
        <w:t>- земли сельхоз. назначения – 3 546 га в том числе:</w:t>
      </w:r>
    </w:p>
    <w:p w:rsidR="00A62506" w:rsidRPr="00AA00F7" w:rsidRDefault="00A62506" w:rsidP="00A62506">
      <w:pPr>
        <w:pStyle w:val="a5"/>
        <w:ind w:firstLine="709"/>
        <w:jc w:val="both"/>
        <w:rPr>
          <w:rFonts w:ascii="Times New Roman" w:hAnsi="Times New Roman"/>
          <w:sz w:val="32"/>
          <w:szCs w:val="32"/>
        </w:rPr>
      </w:pPr>
      <w:r w:rsidRPr="00AA00F7">
        <w:rPr>
          <w:rFonts w:ascii="Times New Roman" w:hAnsi="Times New Roman"/>
          <w:sz w:val="32"/>
          <w:szCs w:val="32"/>
        </w:rPr>
        <w:t xml:space="preserve">- сенокосы  и пастбища – 301 га </w:t>
      </w:r>
    </w:p>
    <w:p w:rsidR="00A62506" w:rsidRPr="00AA00F7" w:rsidRDefault="00A62506" w:rsidP="00A62506">
      <w:pPr>
        <w:pStyle w:val="a5"/>
        <w:ind w:firstLine="709"/>
        <w:jc w:val="both"/>
        <w:rPr>
          <w:rFonts w:ascii="Times New Roman" w:hAnsi="Times New Roman"/>
          <w:sz w:val="32"/>
          <w:szCs w:val="32"/>
        </w:rPr>
      </w:pPr>
      <w:r w:rsidRPr="00AA00F7">
        <w:rPr>
          <w:rFonts w:ascii="Times New Roman" w:hAnsi="Times New Roman"/>
          <w:sz w:val="32"/>
          <w:szCs w:val="32"/>
        </w:rPr>
        <w:t>- пашня – 3 245 га</w:t>
      </w:r>
    </w:p>
    <w:p w:rsidR="00A62506" w:rsidRDefault="00A62506" w:rsidP="00A62506">
      <w:pPr>
        <w:pStyle w:val="a5"/>
        <w:ind w:firstLine="709"/>
        <w:jc w:val="both"/>
        <w:rPr>
          <w:rFonts w:ascii="Times New Roman" w:hAnsi="Times New Roman"/>
          <w:sz w:val="32"/>
          <w:szCs w:val="32"/>
        </w:rPr>
      </w:pPr>
      <w:r w:rsidRPr="00AA00F7">
        <w:rPr>
          <w:rFonts w:ascii="Times New Roman" w:hAnsi="Times New Roman"/>
          <w:sz w:val="32"/>
          <w:szCs w:val="32"/>
        </w:rPr>
        <w:t>- земли водного фонда – 8,76 га</w:t>
      </w:r>
    </w:p>
    <w:p w:rsidR="00A62506" w:rsidRPr="00AA00F7" w:rsidRDefault="00A62506" w:rsidP="00A62506">
      <w:pPr>
        <w:pStyle w:val="a5"/>
        <w:ind w:firstLine="709"/>
        <w:jc w:val="both"/>
        <w:rPr>
          <w:rFonts w:ascii="Times New Roman" w:hAnsi="Times New Roman"/>
          <w:sz w:val="32"/>
          <w:szCs w:val="32"/>
        </w:rPr>
      </w:pPr>
      <w:r w:rsidRPr="00AA00F7">
        <w:rPr>
          <w:rFonts w:ascii="Times New Roman" w:hAnsi="Times New Roman"/>
          <w:sz w:val="32"/>
          <w:szCs w:val="32"/>
        </w:rPr>
        <w:lastRenderedPageBreak/>
        <w:t xml:space="preserve">Мелиховское сельское поселение расположено на юго-западе </w:t>
      </w:r>
      <w:proofErr w:type="spellStart"/>
      <w:r w:rsidRPr="00AA00F7">
        <w:rPr>
          <w:rFonts w:ascii="Times New Roman" w:hAnsi="Times New Roman"/>
          <w:sz w:val="32"/>
          <w:szCs w:val="32"/>
        </w:rPr>
        <w:t>Корочанского</w:t>
      </w:r>
      <w:proofErr w:type="spellEnd"/>
      <w:r w:rsidRPr="00AA00F7">
        <w:rPr>
          <w:rFonts w:ascii="Times New Roman" w:hAnsi="Times New Roman"/>
          <w:sz w:val="32"/>
          <w:szCs w:val="32"/>
        </w:rPr>
        <w:t xml:space="preserve"> района, в 15 км от областного центра – города Белгород и в 32 км от районного центра – города Короча и включает в себя 3 населенных пункта: 2 села Мелихово и Дальняя Игуменка, 1 хутор</w:t>
      </w:r>
      <w:r>
        <w:rPr>
          <w:rFonts w:ascii="Times New Roman" w:hAnsi="Times New Roman"/>
          <w:sz w:val="32"/>
          <w:szCs w:val="32"/>
        </w:rPr>
        <w:t xml:space="preserve"> -</w:t>
      </w:r>
      <w:r w:rsidRPr="00AA00F7">
        <w:rPr>
          <w:rFonts w:ascii="Times New Roman" w:hAnsi="Times New Roman"/>
          <w:sz w:val="32"/>
          <w:szCs w:val="32"/>
        </w:rPr>
        <w:t xml:space="preserve"> Постников. </w:t>
      </w:r>
    </w:p>
    <w:p w:rsidR="00A62506" w:rsidRPr="00AA00F7" w:rsidRDefault="00A62506" w:rsidP="00A6250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A00F7">
        <w:rPr>
          <w:rFonts w:ascii="Times New Roman" w:hAnsi="Times New Roman"/>
          <w:sz w:val="32"/>
          <w:szCs w:val="32"/>
        </w:rPr>
        <w:t>Административным центром Мелиховского сельского поселения является село Мелихово.</w:t>
      </w:r>
    </w:p>
    <w:p w:rsidR="00A62506" w:rsidRPr="00AA00F7" w:rsidRDefault="00A62506" w:rsidP="00A62506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AA00F7">
        <w:rPr>
          <w:rFonts w:ascii="Times New Roman" w:hAnsi="Times New Roman"/>
          <w:sz w:val="32"/>
          <w:szCs w:val="32"/>
        </w:rPr>
        <w:tab/>
      </w:r>
      <w:r w:rsidRPr="00AA00F7">
        <w:rPr>
          <w:rFonts w:ascii="Times New Roman" w:hAnsi="Times New Roman"/>
          <w:b/>
          <w:sz w:val="32"/>
          <w:szCs w:val="32"/>
        </w:rPr>
        <w:t>Демографическую ситуацию на территории сельского поселения в последни</w:t>
      </w:r>
      <w:r>
        <w:rPr>
          <w:rFonts w:ascii="Times New Roman" w:hAnsi="Times New Roman"/>
          <w:b/>
          <w:sz w:val="32"/>
          <w:szCs w:val="32"/>
        </w:rPr>
        <w:t>е</w:t>
      </w:r>
      <w:r w:rsidRPr="00AA00F7">
        <w:rPr>
          <w:rFonts w:ascii="Times New Roman" w:hAnsi="Times New Roman"/>
          <w:b/>
          <w:sz w:val="32"/>
          <w:szCs w:val="32"/>
        </w:rPr>
        <w:t xml:space="preserve"> год</w:t>
      </w:r>
      <w:r>
        <w:rPr>
          <w:rFonts w:ascii="Times New Roman" w:hAnsi="Times New Roman"/>
          <w:b/>
          <w:sz w:val="32"/>
          <w:szCs w:val="32"/>
        </w:rPr>
        <w:t>ы</w:t>
      </w:r>
      <w:r w:rsidRPr="00AA00F7">
        <w:rPr>
          <w:rFonts w:ascii="Times New Roman" w:hAnsi="Times New Roman"/>
          <w:sz w:val="32"/>
          <w:szCs w:val="32"/>
        </w:rPr>
        <w:t xml:space="preserve"> характеризует </w:t>
      </w:r>
      <w:r>
        <w:rPr>
          <w:rFonts w:ascii="Times New Roman" w:hAnsi="Times New Roman"/>
          <w:sz w:val="32"/>
          <w:szCs w:val="32"/>
        </w:rPr>
        <w:t>небольшое естественное снижение численности</w:t>
      </w:r>
      <w:r w:rsidRPr="00AA00F7">
        <w:rPr>
          <w:rFonts w:ascii="Times New Roman" w:hAnsi="Times New Roman"/>
          <w:sz w:val="32"/>
          <w:szCs w:val="32"/>
        </w:rPr>
        <w:t xml:space="preserve"> населения: родились  </w:t>
      </w:r>
      <w:r>
        <w:rPr>
          <w:rFonts w:ascii="Times New Roman" w:hAnsi="Times New Roman"/>
          <w:b/>
          <w:sz w:val="32"/>
          <w:szCs w:val="32"/>
        </w:rPr>
        <w:t>12</w:t>
      </w:r>
      <w:r w:rsidRPr="00AA00F7">
        <w:rPr>
          <w:rFonts w:ascii="Times New Roman" w:hAnsi="Times New Roman"/>
          <w:b/>
          <w:sz w:val="32"/>
          <w:szCs w:val="32"/>
        </w:rPr>
        <w:t xml:space="preserve"> </w:t>
      </w:r>
      <w:r w:rsidRPr="00AA00F7">
        <w:rPr>
          <w:rFonts w:ascii="Times New Roman" w:hAnsi="Times New Roman"/>
          <w:sz w:val="32"/>
          <w:szCs w:val="32"/>
        </w:rPr>
        <w:t xml:space="preserve">человек, умерли - </w:t>
      </w:r>
      <w:r>
        <w:rPr>
          <w:rFonts w:ascii="Times New Roman" w:hAnsi="Times New Roman"/>
          <w:b/>
          <w:sz w:val="32"/>
          <w:szCs w:val="32"/>
        </w:rPr>
        <w:t>21</w:t>
      </w:r>
      <w:r w:rsidRPr="00AA00F7">
        <w:rPr>
          <w:rFonts w:ascii="Times New Roman" w:hAnsi="Times New Roman"/>
          <w:sz w:val="32"/>
          <w:szCs w:val="32"/>
        </w:rPr>
        <w:t xml:space="preserve">. В </w:t>
      </w:r>
      <w:r w:rsidRPr="00AA00F7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>23</w:t>
      </w:r>
      <w:r w:rsidRPr="00AA00F7">
        <w:rPr>
          <w:rFonts w:ascii="Times New Roman" w:hAnsi="Times New Roman"/>
          <w:sz w:val="32"/>
          <w:szCs w:val="32"/>
        </w:rPr>
        <w:t xml:space="preserve"> году родившихся</w:t>
      </w:r>
      <w:r>
        <w:rPr>
          <w:rFonts w:ascii="Times New Roman" w:hAnsi="Times New Roman"/>
          <w:sz w:val="32"/>
          <w:szCs w:val="32"/>
        </w:rPr>
        <w:t xml:space="preserve"> было </w:t>
      </w:r>
      <w:r w:rsidRPr="00DC7812">
        <w:rPr>
          <w:rFonts w:ascii="Times New Roman" w:hAnsi="Times New Roman"/>
          <w:b/>
          <w:sz w:val="32"/>
          <w:szCs w:val="32"/>
        </w:rPr>
        <w:t>13</w:t>
      </w:r>
      <w:r>
        <w:rPr>
          <w:rFonts w:ascii="Times New Roman" w:hAnsi="Times New Roman"/>
          <w:sz w:val="32"/>
          <w:szCs w:val="32"/>
        </w:rPr>
        <w:t xml:space="preserve"> человек</w:t>
      </w:r>
      <w:r w:rsidRPr="00AA00F7">
        <w:rPr>
          <w:rFonts w:ascii="Times New Roman" w:hAnsi="Times New Roman"/>
          <w:sz w:val="32"/>
          <w:szCs w:val="32"/>
        </w:rPr>
        <w:t xml:space="preserve"> и умерших за год </w:t>
      </w:r>
      <w:r>
        <w:rPr>
          <w:rFonts w:ascii="Times New Roman" w:hAnsi="Times New Roman"/>
          <w:sz w:val="32"/>
          <w:szCs w:val="32"/>
        </w:rPr>
        <w:t>-</w:t>
      </w:r>
      <w:r w:rsidRPr="00AA00F7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22</w:t>
      </w:r>
      <w:r w:rsidRPr="00AA00F7">
        <w:rPr>
          <w:rFonts w:ascii="Times New Roman" w:hAnsi="Times New Roman"/>
          <w:sz w:val="32"/>
          <w:szCs w:val="32"/>
        </w:rPr>
        <w:t xml:space="preserve"> человек:</w:t>
      </w:r>
    </w:p>
    <w:p w:rsidR="00A62506" w:rsidRPr="00AA00F7" w:rsidRDefault="00A62506" w:rsidP="00A62506">
      <w:pPr>
        <w:pStyle w:val="a5"/>
        <w:ind w:firstLine="708"/>
        <w:jc w:val="both"/>
        <w:rPr>
          <w:rFonts w:ascii="Times New Roman" w:hAnsi="Times New Roman"/>
          <w:color w:val="262626" w:themeColor="text1" w:themeTint="D9"/>
          <w:sz w:val="32"/>
          <w:szCs w:val="32"/>
        </w:rPr>
      </w:pPr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>В отчетном году на территорию сельского поселения прибыл</w:t>
      </w:r>
      <w:r>
        <w:rPr>
          <w:rFonts w:ascii="Times New Roman" w:hAnsi="Times New Roman"/>
          <w:color w:val="262626" w:themeColor="text1" w:themeTint="D9"/>
          <w:sz w:val="32"/>
          <w:szCs w:val="32"/>
        </w:rPr>
        <w:t>и</w:t>
      </w:r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 xml:space="preserve"> </w:t>
      </w:r>
      <w:r>
        <w:rPr>
          <w:rFonts w:ascii="Times New Roman" w:hAnsi="Times New Roman"/>
          <w:b/>
          <w:color w:val="262626" w:themeColor="text1" w:themeTint="D9"/>
          <w:sz w:val="32"/>
          <w:szCs w:val="32"/>
        </w:rPr>
        <w:t xml:space="preserve">148 </w:t>
      </w:r>
      <w:r w:rsidRPr="00AA00F7">
        <w:rPr>
          <w:rFonts w:ascii="Times New Roman" w:hAnsi="Times New Roman"/>
          <w:b/>
          <w:color w:val="262626" w:themeColor="text1" w:themeTint="D9"/>
          <w:sz w:val="32"/>
          <w:szCs w:val="32"/>
        </w:rPr>
        <w:t xml:space="preserve"> </w:t>
      </w:r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>человек (</w:t>
      </w:r>
      <w:r w:rsidRPr="00AA00F7">
        <w:rPr>
          <w:rFonts w:ascii="Times New Roman" w:hAnsi="Times New Roman"/>
          <w:i/>
          <w:color w:val="262626" w:themeColor="text1" w:themeTint="D9"/>
          <w:sz w:val="32"/>
          <w:szCs w:val="32"/>
        </w:rPr>
        <w:t>20</w:t>
      </w:r>
      <w:r>
        <w:rPr>
          <w:rFonts w:ascii="Times New Roman" w:hAnsi="Times New Roman"/>
          <w:i/>
          <w:color w:val="262626" w:themeColor="text1" w:themeTint="D9"/>
          <w:sz w:val="32"/>
          <w:szCs w:val="32"/>
        </w:rPr>
        <w:t>23</w:t>
      </w:r>
      <w:r w:rsidRPr="00AA00F7">
        <w:rPr>
          <w:rFonts w:ascii="Times New Roman" w:hAnsi="Times New Roman"/>
          <w:i/>
          <w:color w:val="262626" w:themeColor="text1" w:themeTint="D9"/>
          <w:sz w:val="32"/>
          <w:szCs w:val="32"/>
        </w:rPr>
        <w:t xml:space="preserve"> г. – </w:t>
      </w:r>
      <w:r>
        <w:rPr>
          <w:rFonts w:ascii="Times New Roman" w:hAnsi="Times New Roman"/>
          <w:i/>
          <w:color w:val="262626" w:themeColor="text1" w:themeTint="D9"/>
          <w:sz w:val="32"/>
          <w:szCs w:val="32"/>
        </w:rPr>
        <w:t>56)</w:t>
      </w:r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 xml:space="preserve">, выбыли – </w:t>
      </w:r>
      <w:r>
        <w:rPr>
          <w:rFonts w:ascii="Times New Roman" w:hAnsi="Times New Roman"/>
          <w:b/>
          <w:color w:val="262626" w:themeColor="text1" w:themeTint="D9"/>
          <w:sz w:val="32"/>
          <w:szCs w:val="32"/>
        </w:rPr>
        <w:t>57</w:t>
      </w:r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 xml:space="preserve"> (</w:t>
      </w:r>
      <w:r w:rsidRPr="00AA00F7">
        <w:rPr>
          <w:rFonts w:ascii="Times New Roman" w:hAnsi="Times New Roman"/>
          <w:i/>
          <w:color w:val="262626" w:themeColor="text1" w:themeTint="D9"/>
          <w:sz w:val="32"/>
          <w:szCs w:val="32"/>
        </w:rPr>
        <w:t>20</w:t>
      </w:r>
      <w:r>
        <w:rPr>
          <w:rFonts w:ascii="Times New Roman" w:hAnsi="Times New Roman"/>
          <w:i/>
          <w:color w:val="262626" w:themeColor="text1" w:themeTint="D9"/>
          <w:sz w:val="32"/>
          <w:szCs w:val="32"/>
        </w:rPr>
        <w:t>23</w:t>
      </w:r>
      <w:r w:rsidRPr="00AA00F7">
        <w:rPr>
          <w:rFonts w:ascii="Times New Roman" w:hAnsi="Times New Roman"/>
          <w:i/>
          <w:color w:val="262626" w:themeColor="text1" w:themeTint="D9"/>
          <w:sz w:val="32"/>
          <w:szCs w:val="32"/>
        </w:rPr>
        <w:t xml:space="preserve"> г. – </w:t>
      </w:r>
      <w:r>
        <w:rPr>
          <w:rFonts w:ascii="Times New Roman" w:hAnsi="Times New Roman"/>
          <w:i/>
          <w:color w:val="262626" w:themeColor="text1" w:themeTint="D9"/>
          <w:sz w:val="32"/>
          <w:szCs w:val="32"/>
        </w:rPr>
        <w:t>67</w:t>
      </w:r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 xml:space="preserve">). </w:t>
      </w:r>
    </w:p>
    <w:p w:rsidR="00A62506" w:rsidRPr="00AA00F7" w:rsidRDefault="00A62506" w:rsidP="00A62506">
      <w:pPr>
        <w:pStyle w:val="a5"/>
        <w:rPr>
          <w:rFonts w:ascii="Times New Roman" w:hAnsi="Times New Roman"/>
          <w:color w:val="262626" w:themeColor="text1" w:themeTint="D9"/>
          <w:sz w:val="32"/>
          <w:szCs w:val="32"/>
        </w:rPr>
      </w:pPr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ab/>
        <w:t>По оперативным данным учета на 01.0</w:t>
      </w:r>
      <w:r>
        <w:rPr>
          <w:rFonts w:ascii="Times New Roman" w:hAnsi="Times New Roman"/>
          <w:color w:val="262626" w:themeColor="text1" w:themeTint="D9"/>
          <w:sz w:val="32"/>
          <w:szCs w:val="32"/>
        </w:rPr>
        <w:t>1</w:t>
      </w:r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>.202</w:t>
      </w:r>
      <w:r>
        <w:rPr>
          <w:rFonts w:ascii="Times New Roman" w:hAnsi="Times New Roman"/>
          <w:color w:val="262626" w:themeColor="text1" w:themeTint="D9"/>
          <w:sz w:val="32"/>
          <w:szCs w:val="32"/>
        </w:rPr>
        <w:t>5</w:t>
      </w:r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 xml:space="preserve"> года  численность сельского поселения составляет </w:t>
      </w:r>
      <w:r w:rsidRPr="0002291E">
        <w:rPr>
          <w:rFonts w:ascii="Times New Roman" w:hAnsi="Times New Roman"/>
          <w:b/>
          <w:color w:val="262626" w:themeColor="text1" w:themeTint="D9"/>
          <w:sz w:val="32"/>
          <w:szCs w:val="32"/>
        </w:rPr>
        <w:t>33</w:t>
      </w:r>
      <w:r>
        <w:rPr>
          <w:rFonts w:ascii="Times New Roman" w:hAnsi="Times New Roman"/>
          <w:b/>
          <w:color w:val="262626" w:themeColor="text1" w:themeTint="D9"/>
          <w:sz w:val="32"/>
          <w:szCs w:val="32"/>
        </w:rPr>
        <w:t xml:space="preserve">65  </w:t>
      </w:r>
      <w:r w:rsidRPr="00DC7812">
        <w:rPr>
          <w:rFonts w:ascii="Times New Roman" w:hAnsi="Times New Roman"/>
          <w:i/>
          <w:color w:val="262626" w:themeColor="text1" w:themeTint="D9"/>
          <w:sz w:val="32"/>
          <w:szCs w:val="32"/>
        </w:rPr>
        <w:t>(2023 г. - 3364)</w:t>
      </w:r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 xml:space="preserve"> человек, в том числе:</w:t>
      </w:r>
    </w:p>
    <w:p w:rsidR="00A62506" w:rsidRPr="00AA00F7" w:rsidRDefault="00A62506" w:rsidP="00A62506">
      <w:pPr>
        <w:pStyle w:val="a5"/>
        <w:ind w:firstLine="708"/>
        <w:rPr>
          <w:rFonts w:ascii="Times New Roman" w:hAnsi="Times New Roman"/>
          <w:color w:val="262626" w:themeColor="text1" w:themeTint="D9"/>
          <w:sz w:val="32"/>
          <w:szCs w:val="32"/>
        </w:rPr>
      </w:pPr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 xml:space="preserve">в возрасте до 18 лет –  </w:t>
      </w:r>
      <w:r>
        <w:rPr>
          <w:rFonts w:ascii="Times New Roman" w:hAnsi="Times New Roman"/>
          <w:b/>
          <w:color w:val="262626" w:themeColor="text1" w:themeTint="D9"/>
          <w:sz w:val="32"/>
          <w:szCs w:val="32"/>
        </w:rPr>
        <w:t xml:space="preserve">590  </w:t>
      </w:r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>человек (</w:t>
      </w:r>
      <w:r>
        <w:rPr>
          <w:rFonts w:ascii="Times New Roman" w:hAnsi="Times New Roman"/>
          <w:color w:val="262626" w:themeColor="text1" w:themeTint="D9"/>
          <w:sz w:val="32"/>
          <w:szCs w:val="32"/>
        </w:rPr>
        <w:t>614</w:t>
      </w:r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 xml:space="preserve"> – в 20</w:t>
      </w:r>
      <w:r>
        <w:rPr>
          <w:rFonts w:ascii="Times New Roman" w:hAnsi="Times New Roman"/>
          <w:color w:val="262626" w:themeColor="text1" w:themeTint="D9"/>
          <w:sz w:val="32"/>
          <w:szCs w:val="32"/>
        </w:rPr>
        <w:t xml:space="preserve">23 </w:t>
      </w:r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 xml:space="preserve">г.); </w:t>
      </w:r>
    </w:p>
    <w:p w:rsidR="00A62506" w:rsidRPr="00AA00F7" w:rsidRDefault="00A62506" w:rsidP="00A62506">
      <w:pPr>
        <w:pStyle w:val="a5"/>
        <w:ind w:firstLine="708"/>
        <w:rPr>
          <w:rFonts w:ascii="Times New Roman" w:hAnsi="Times New Roman"/>
          <w:color w:val="262626" w:themeColor="text1" w:themeTint="D9"/>
          <w:sz w:val="32"/>
          <w:szCs w:val="32"/>
        </w:rPr>
      </w:pPr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 xml:space="preserve">пенсионеры (по возрасту) – </w:t>
      </w:r>
      <w:r w:rsidRPr="0002291E">
        <w:rPr>
          <w:rFonts w:ascii="Times New Roman" w:hAnsi="Times New Roman"/>
          <w:b/>
          <w:color w:val="262626" w:themeColor="text1" w:themeTint="D9"/>
          <w:sz w:val="32"/>
          <w:szCs w:val="32"/>
        </w:rPr>
        <w:t>9</w:t>
      </w:r>
      <w:r>
        <w:rPr>
          <w:rFonts w:ascii="Times New Roman" w:hAnsi="Times New Roman"/>
          <w:b/>
          <w:color w:val="262626" w:themeColor="text1" w:themeTint="D9"/>
          <w:sz w:val="32"/>
          <w:szCs w:val="32"/>
        </w:rPr>
        <w:t xml:space="preserve">66 </w:t>
      </w:r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 xml:space="preserve"> (</w:t>
      </w:r>
      <w:r>
        <w:rPr>
          <w:rFonts w:ascii="Times New Roman" w:hAnsi="Times New Roman"/>
          <w:color w:val="262626" w:themeColor="text1" w:themeTint="D9"/>
          <w:sz w:val="32"/>
          <w:szCs w:val="32"/>
        </w:rPr>
        <w:t xml:space="preserve">937 </w:t>
      </w:r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>– в 20</w:t>
      </w:r>
      <w:r>
        <w:rPr>
          <w:rFonts w:ascii="Times New Roman" w:hAnsi="Times New Roman"/>
          <w:color w:val="262626" w:themeColor="text1" w:themeTint="D9"/>
          <w:sz w:val="32"/>
          <w:szCs w:val="32"/>
        </w:rPr>
        <w:t>23</w:t>
      </w:r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 xml:space="preserve"> г.),</w:t>
      </w:r>
    </w:p>
    <w:p w:rsidR="00A62506" w:rsidRPr="00AA00F7" w:rsidRDefault="00A62506" w:rsidP="00A62506">
      <w:pPr>
        <w:pStyle w:val="a5"/>
        <w:ind w:firstLine="708"/>
        <w:rPr>
          <w:rFonts w:ascii="Times New Roman" w:hAnsi="Times New Roman"/>
          <w:color w:val="262626" w:themeColor="text1" w:themeTint="D9"/>
          <w:sz w:val="32"/>
          <w:szCs w:val="32"/>
        </w:rPr>
      </w:pPr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 xml:space="preserve">трудоспособное население –  </w:t>
      </w:r>
      <w:r w:rsidRPr="0002291E">
        <w:rPr>
          <w:rFonts w:ascii="Times New Roman" w:hAnsi="Times New Roman"/>
          <w:b/>
          <w:color w:val="262626" w:themeColor="text1" w:themeTint="D9"/>
          <w:sz w:val="32"/>
          <w:szCs w:val="32"/>
        </w:rPr>
        <w:t>1</w:t>
      </w:r>
      <w:r>
        <w:rPr>
          <w:rFonts w:ascii="Times New Roman" w:hAnsi="Times New Roman"/>
          <w:b/>
          <w:color w:val="262626" w:themeColor="text1" w:themeTint="D9"/>
          <w:sz w:val="32"/>
          <w:szCs w:val="32"/>
        </w:rPr>
        <w:t>809</w:t>
      </w:r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 xml:space="preserve"> (</w:t>
      </w:r>
      <w:r>
        <w:rPr>
          <w:rFonts w:ascii="Times New Roman" w:hAnsi="Times New Roman"/>
          <w:color w:val="262626" w:themeColor="text1" w:themeTint="D9"/>
          <w:sz w:val="32"/>
          <w:szCs w:val="32"/>
        </w:rPr>
        <w:t>1813</w:t>
      </w:r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 xml:space="preserve"> – в 20</w:t>
      </w:r>
      <w:r>
        <w:rPr>
          <w:rFonts w:ascii="Times New Roman" w:hAnsi="Times New Roman"/>
          <w:color w:val="262626" w:themeColor="text1" w:themeTint="D9"/>
          <w:sz w:val="32"/>
          <w:szCs w:val="32"/>
        </w:rPr>
        <w:t xml:space="preserve">23 </w:t>
      </w:r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 xml:space="preserve">г.).  </w:t>
      </w:r>
    </w:p>
    <w:p w:rsidR="00A62506" w:rsidRPr="00AA00F7" w:rsidRDefault="00A62506" w:rsidP="00A62506">
      <w:pPr>
        <w:pStyle w:val="a5"/>
        <w:ind w:firstLine="708"/>
        <w:rPr>
          <w:rFonts w:ascii="Times New Roman" w:hAnsi="Times New Roman"/>
          <w:color w:val="262626" w:themeColor="text1" w:themeTint="D9"/>
          <w:sz w:val="32"/>
          <w:szCs w:val="32"/>
        </w:rPr>
      </w:pPr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>Основной национальный состав жителей сельского поселения представлен на сайте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1"/>
        <w:gridCol w:w="4770"/>
      </w:tblGrid>
      <w:tr w:rsidR="00A62506" w:rsidRPr="00234B4B" w:rsidTr="000C7E38">
        <w:tc>
          <w:tcPr>
            <w:tcW w:w="4927" w:type="dxa"/>
          </w:tcPr>
          <w:p w:rsidR="00A62506" w:rsidRPr="00234B4B" w:rsidRDefault="00A62506" w:rsidP="000C7E38">
            <w:pPr>
              <w:pStyle w:val="a5"/>
              <w:jc w:val="center"/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  <w:t>национальность</w:t>
            </w:r>
          </w:p>
        </w:tc>
        <w:tc>
          <w:tcPr>
            <w:tcW w:w="4927" w:type="dxa"/>
          </w:tcPr>
          <w:p w:rsidR="00A62506" w:rsidRPr="00234B4B" w:rsidRDefault="00A62506" w:rsidP="000C7E38">
            <w:pPr>
              <w:pStyle w:val="a5"/>
              <w:jc w:val="center"/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  <w:t>количество</w:t>
            </w:r>
          </w:p>
        </w:tc>
      </w:tr>
      <w:tr w:rsidR="00A62506" w:rsidRPr="00234B4B" w:rsidTr="000C7E38">
        <w:tc>
          <w:tcPr>
            <w:tcW w:w="4927" w:type="dxa"/>
          </w:tcPr>
          <w:p w:rsidR="00A62506" w:rsidRPr="00234B4B" w:rsidRDefault="00A62506" w:rsidP="000C7E38">
            <w:pPr>
              <w:pStyle w:val="a5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русские</w:t>
            </w:r>
          </w:p>
        </w:tc>
        <w:tc>
          <w:tcPr>
            <w:tcW w:w="4927" w:type="dxa"/>
          </w:tcPr>
          <w:p w:rsidR="00A62506" w:rsidRPr="00234B4B" w:rsidRDefault="00A62506" w:rsidP="000C7E38">
            <w:pPr>
              <w:pStyle w:val="a5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3097</w:t>
            </w:r>
          </w:p>
        </w:tc>
      </w:tr>
      <w:tr w:rsidR="00A62506" w:rsidRPr="00234B4B" w:rsidTr="000C7E38">
        <w:tc>
          <w:tcPr>
            <w:tcW w:w="4927" w:type="dxa"/>
          </w:tcPr>
          <w:p w:rsidR="00A62506" w:rsidRPr="00234B4B" w:rsidRDefault="00A62506" w:rsidP="000C7E38">
            <w:pPr>
              <w:pStyle w:val="a5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украинцы</w:t>
            </w:r>
          </w:p>
        </w:tc>
        <w:tc>
          <w:tcPr>
            <w:tcW w:w="4927" w:type="dxa"/>
          </w:tcPr>
          <w:p w:rsidR="00A62506" w:rsidRPr="00234B4B" w:rsidRDefault="00A62506" w:rsidP="000C7E38">
            <w:pPr>
              <w:pStyle w:val="a5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120</w:t>
            </w:r>
          </w:p>
        </w:tc>
      </w:tr>
      <w:tr w:rsidR="00A62506" w:rsidRPr="00234B4B" w:rsidTr="000C7E38">
        <w:tc>
          <w:tcPr>
            <w:tcW w:w="4927" w:type="dxa"/>
          </w:tcPr>
          <w:p w:rsidR="00A62506" w:rsidRPr="00234B4B" w:rsidRDefault="00A62506" w:rsidP="000C7E38">
            <w:pPr>
              <w:pStyle w:val="a5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белорусы</w:t>
            </w:r>
          </w:p>
        </w:tc>
        <w:tc>
          <w:tcPr>
            <w:tcW w:w="4927" w:type="dxa"/>
          </w:tcPr>
          <w:p w:rsidR="00A62506" w:rsidRPr="00234B4B" w:rsidRDefault="00A62506" w:rsidP="000C7E38">
            <w:pPr>
              <w:pStyle w:val="a5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5</w:t>
            </w:r>
          </w:p>
        </w:tc>
      </w:tr>
      <w:tr w:rsidR="00A62506" w:rsidRPr="00234B4B" w:rsidTr="000C7E38">
        <w:tc>
          <w:tcPr>
            <w:tcW w:w="4927" w:type="dxa"/>
          </w:tcPr>
          <w:p w:rsidR="00A62506" w:rsidRPr="00234B4B" w:rsidRDefault="00A62506" w:rsidP="000C7E38">
            <w:pPr>
              <w:pStyle w:val="a5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молдаване</w:t>
            </w:r>
          </w:p>
        </w:tc>
        <w:tc>
          <w:tcPr>
            <w:tcW w:w="4927" w:type="dxa"/>
          </w:tcPr>
          <w:p w:rsidR="00A62506" w:rsidRPr="00234B4B" w:rsidRDefault="00A62506" w:rsidP="000C7E38">
            <w:pPr>
              <w:pStyle w:val="a5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15</w:t>
            </w:r>
          </w:p>
        </w:tc>
      </w:tr>
      <w:tr w:rsidR="00A62506" w:rsidRPr="00234B4B" w:rsidTr="000C7E38">
        <w:tc>
          <w:tcPr>
            <w:tcW w:w="4927" w:type="dxa"/>
          </w:tcPr>
          <w:p w:rsidR="00A62506" w:rsidRPr="00234B4B" w:rsidRDefault="00A62506" w:rsidP="000C7E38">
            <w:pPr>
              <w:pStyle w:val="a5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азербайджанцы</w:t>
            </w:r>
          </w:p>
        </w:tc>
        <w:tc>
          <w:tcPr>
            <w:tcW w:w="4927" w:type="dxa"/>
          </w:tcPr>
          <w:p w:rsidR="00A62506" w:rsidRPr="00234B4B" w:rsidRDefault="00A62506" w:rsidP="000C7E38">
            <w:pPr>
              <w:pStyle w:val="a5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20</w:t>
            </w:r>
          </w:p>
        </w:tc>
      </w:tr>
      <w:tr w:rsidR="00A62506" w:rsidRPr="00234B4B" w:rsidTr="000C7E38">
        <w:tc>
          <w:tcPr>
            <w:tcW w:w="4927" w:type="dxa"/>
          </w:tcPr>
          <w:p w:rsidR="00A62506" w:rsidRPr="00234B4B" w:rsidRDefault="00A62506" w:rsidP="000C7E38">
            <w:pPr>
              <w:pStyle w:val="a5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армяне</w:t>
            </w:r>
          </w:p>
        </w:tc>
        <w:tc>
          <w:tcPr>
            <w:tcW w:w="4927" w:type="dxa"/>
          </w:tcPr>
          <w:p w:rsidR="00A62506" w:rsidRPr="00234B4B" w:rsidRDefault="00A62506" w:rsidP="000C7E38">
            <w:pPr>
              <w:pStyle w:val="a5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8</w:t>
            </w:r>
          </w:p>
        </w:tc>
      </w:tr>
      <w:tr w:rsidR="00A62506" w:rsidRPr="00234B4B" w:rsidTr="000C7E38">
        <w:tc>
          <w:tcPr>
            <w:tcW w:w="4927" w:type="dxa"/>
          </w:tcPr>
          <w:p w:rsidR="00A62506" w:rsidRPr="00234B4B" w:rsidRDefault="00A62506" w:rsidP="000C7E38">
            <w:pPr>
              <w:pStyle w:val="a5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грузины</w:t>
            </w:r>
          </w:p>
        </w:tc>
        <w:tc>
          <w:tcPr>
            <w:tcW w:w="4927" w:type="dxa"/>
          </w:tcPr>
          <w:p w:rsidR="00A62506" w:rsidRPr="00234B4B" w:rsidRDefault="00A62506" w:rsidP="000C7E38">
            <w:pPr>
              <w:pStyle w:val="a5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2</w:t>
            </w:r>
          </w:p>
        </w:tc>
      </w:tr>
      <w:tr w:rsidR="00A62506" w:rsidRPr="00234B4B" w:rsidTr="000C7E38">
        <w:tc>
          <w:tcPr>
            <w:tcW w:w="4927" w:type="dxa"/>
          </w:tcPr>
          <w:p w:rsidR="00A62506" w:rsidRPr="00234B4B" w:rsidRDefault="00A62506" w:rsidP="000C7E38">
            <w:pPr>
              <w:pStyle w:val="a5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турки-</w:t>
            </w:r>
            <w:proofErr w:type="spellStart"/>
            <w:r w:rsidRPr="00234B4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месхитинцы</w:t>
            </w:r>
            <w:proofErr w:type="spellEnd"/>
          </w:p>
        </w:tc>
        <w:tc>
          <w:tcPr>
            <w:tcW w:w="4927" w:type="dxa"/>
          </w:tcPr>
          <w:p w:rsidR="00A62506" w:rsidRPr="00234B4B" w:rsidRDefault="00A62506" w:rsidP="000C7E38">
            <w:pPr>
              <w:pStyle w:val="a5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65</w:t>
            </w:r>
          </w:p>
        </w:tc>
      </w:tr>
      <w:tr w:rsidR="00A62506" w:rsidRPr="00234B4B" w:rsidTr="000C7E38">
        <w:tc>
          <w:tcPr>
            <w:tcW w:w="4927" w:type="dxa"/>
          </w:tcPr>
          <w:p w:rsidR="00A62506" w:rsidRPr="00234B4B" w:rsidRDefault="00A62506" w:rsidP="000C7E38">
            <w:pPr>
              <w:pStyle w:val="a5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татары</w:t>
            </w:r>
          </w:p>
        </w:tc>
        <w:tc>
          <w:tcPr>
            <w:tcW w:w="4927" w:type="dxa"/>
          </w:tcPr>
          <w:p w:rsidR="00A62506" w:rsidRPr="00234B4B" w:rsidRDefault="00A62506" w:rsidP="000C7E38">
            <w:pPr>
              <w:pStyle w:val="a5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5</w:t>
            </w:r>
          </w:p>
        </w:tc>
      </w:tr>
      <w:tr w:rsidR="00A62506" w:rsidRPr="00234B4B" w:rsidTr="000C7E38">
        <w:tc>
          <w:tcPr>
            <w:tcW w:w="4927" w:type="dxa"/>
          </w:tcPr>
          <w:p w:rsidR="00A62506" w:rsidRPr="00234B4B" w:rsidRDefault="00A62506" w:rsidP="000C7E38">
            <w:pPr>
              <w:pStyle w:val="a5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сербы</w:t>
            </w:r>
          </w:p>
        </w:tc>
        <w:tc>
          <w:tcPr>
            <w:tcW w:w="4927" w:type="dxa"/>
          </w:tcPr>
          <w:p w:rsidR="00A62506" w:rsidRPr="00234B4B" w:rsidRDefault="00A62506" w:rsidP="000C7E38">
            <w:pPr>
              <w:pStyle w:val="a5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1</w:t>
            </w:r>
          </w:p>
        </w:tc>
      </w:tr>
      <w:tr w:rsidR="00A62506" w:rsidRPr="00234B4B" w:rsidTr="000C7E38">
        <w:tc>
          <w:tcPr>
            <w:tcW w:w="4927" w:type="dxa"/>
          </w:tcPr>
          <w:p w:rsidR="00A62506" w:rsidRPr="00234B4B" w:rsidRDefault="00A62506" w:rsidP="000C7E38">
            <w:pPr>
              <w:pStyle w:val="a5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таджики</w:t>
            </w:r>
          </w:p>
        </w:tc>
        <w:tc>
          <w:tcPr>
            <w:tcW w:w="4927" w:type="dxa"/>
          </w:tcPr>
          <w:p w:rsidR="00A62506" w:rsidRPr="00234B4B" w:rsidRDefault="00A62506" w:rsidP="000C7E38">
            <w:pPr>
              <w:pStyle w:val="a5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2</w:t>
            </w:r>
          </w:p>
        </w:tc>
      </w:tr>
      <w:tr w:rsidR="00A62506" w:rsidRPr="00234B4B" w:rsidTr="000C7E38">
        <w:tc>
          <w:tcPr>
            <w:tcW w:w="4927" w:type="dxa"/>
          </w:tcPr>
          <w:p w:rsidR="00A62506" w:rsidRPr="00234B4B" w:rsidRDefault="00A62506" w:rsidP="000C7E38">
            <w:pPr>
              <w:pStyle w:val="a5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казахи</w:t>
            </w:r>
          </w:p>
        </w:tc>
        <w:tc>
          <w:tcPr>
            <w:tcW w:w="4927" w:type="dxa"/>
          </w:tcPr>
          <w:p w:rsidR="00A62506" w:rsidRPr="00234B4B" w:rsidRDefault="00A62506" w:rsidP="000C7E38">
            <w:pPr>
              <w:pStyle w:val="a5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1</w:t>
            </w:r>
          </w:p>
        </w:tc>
      </w:tr>
      <w:tr w:rsidR="00A62506" w:rsidRPr="00234B4B" w:rsidTr="000C7E38">
        <w:tc>
          <w:tcPr>
            <w:tcW w:w="4927" w:type="dxa"/>
          </w:tcPr>
          <w:p w:rsidR="00A62506" w:rsidRPr="00234B4B" w:rsidRDefault="00A62506" w:rsidP="000C7E38">
            <w:pPr>
              <w:pStyle w:val="a5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узбеки</w:t>
            </w:r>
          </w:p>
        </w:tc>
        <w:tc>
          <w:tcPr>
            <w:tcW w:w="4927" w:type="dxa"/>
          </w:tcPr>
          <w:p w:rsidR="00A62506" w:rsidRPr="00234B4B" w:rsidRDefault="00A62506" w:rsidP="000C7E38">
            <w:pPr>
              <w:pStyle w:val="a5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1</w:t>
            </w:r>
          </w:p>
        </w:tc>
      </w:tr>
      <w:tr w:rsidR="00A62506" w:rsidRPr="00234B4B" w:rsidTr="000C7E38">
        <w:tc>
          <w:tcPr>
            <w:tcW w:w="4927" w:type="dxa"/>
          </w:tcPr>
          <w:p w:rsidR="00A62506" w:rsidRPr="00234B4B" w:rsidRDefault="00A62506" w:rsidP="000C7E38">
            <w:pPr>
              <w:pStyle w:val="a5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гагаузы</w:t>
            </w:r>
          </w:p>
        </w:tc>
        <w:tc>
          <w:tcPr>
            <w:tcW w:w="4927" w:type="dxa"/>
          </w:tcPr>
          <w:p w:rsidR="00A62506" w:rsidRPr="00234B4B" w:rsidRDefault="00A62506" w:rsidP="000C7E38">
            <w:pPr>
              <w:pStyle w:val="a5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15</w:t>
            </w:r>
          </w:p>
        </w:tc>
      </w:tr>
      <w:tr w:rsidR="00A62506" w:rsidRPr="00234B4B" w:rsidTr="000C7E38">
        <w:tc>
          <w:tcPr>
            <w:tcW w:w="4927" w:type="dxa"/>
          </w:tcPr>
          <w:p w:rsidR="00A62506" w:rsidRPr="00234B4B" w:rsidRDefault="00A62506" w:rsidP="000C7E38">
            <w:pPr>
              <w:pStyle w:val="a5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литовцы</w:t>
            </w:r>
          </w:p>
        </w:tc>
        <w:tc>
          <w:tcPr>
            <w:tcW w:w="4927" w:type="dxa"/>
          </w:tcPr>
          <w:p w:rsidR="00A62506" w:rsidRPr="00234B4B" w:rsidRDefault="00A62506" w:rsidP="000C7E38">
            <w:pPr>
              <w:pStyle w:val="a5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1</w:t>
            </w:r>
          </w:p>
        </w:tc>
      </w:tr>
      <w:tr w:rsidR="00A62506" w:rsidRPr="00234B4B" w:rsidTr="000C7E38">
        <w:tc>
          <w:tcPr>
            <w:tcW w:w="4927" w:type="dxa"/>
          </w:tcPr>
          <w:p w:rsidR="00A62506" w:rsidRPr="00234B4B" w:rsidRDefault="00A62506" w:rsidP="000C7E38">
            <w:pPr>
              <w:pStyle w:val="a5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греки</w:t>
            </w:r>
          </w:p>
        </w:tc>
        <w:tc>
          <w:tcPr>
            <w:tcW w:w="4927" w:type="dxa"/>
          </w:tcPr>
          <w:p w:rsidR="00A62506" w:rsidRPr="00234B4B" w:rsidRDefault="00A62506" w:rsidP="000C7E38">
            <w:pPr>
              <w:pStyle w:val="a5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0</w:t>
            </w:r>
          </w:p>
        </w:tc>
      </w:tr>
      <w:tr w:rsidR="00A62506" w:rsidRPr="00234B4B" w:rsidTr="000C7E38">
        <w:tc>
          <w:tcPr>
            <w:tcW w:w="4927" w:type="dxa"/>
          </w:tcPr>
          <w:p w:rsidR="00A62506" w:rsidRPr="00234B4B" w:rsidRDefault="00A62506" w:rsidP="000C7E38">
            <w:pPr>
              <w:pStyle w:val="a5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чуваши</w:t>
            </w:r>
          </w:p>
        </w:tc>
        <w:tc>
          <w:tcPr>
            <w:tcW w:w="4927" w:type="dxa"/>
          </w:tcPr>
          <w:p w:rsidR="00A62506" w:rsidRPr="00234B4B" w:rsidRDefault="00A62506" w:rsidP="000C7E38">
            <w:pPr>
              <w:pStyle w:val="a5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0</w:t>
            </w:r>
          </w:p>
        </w:tc>
      </w:tr>
      <w:tr w:rsidR="00A62506" w:rsidRPr="00234B4B" w:rsidTr="000C7E38">
        <w:tc>
          <w:tcPr>
            <w:tcW w:w="4927" w:type="dxa"/>
          </w:tcPr>
          <w:p w:rsidR="00A62506" w:rsidRPr="00234B4B" w:rsidRDefault="00A62506" w:rsidP="000C7E38">
            <w:pPr>
              <w:pStyle w:val="a5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немцы</w:t>
            </w:r>
          </w:p>
        </w:tc>
        <w:tc>
          <w:tcPr>
            <w:tcW w:w="4927" w:type="dxa"/>
          </w:tcPr>
          <w:p w:rsidR="00A62506" w:rsidRPr="00234B4B" w:rsidRDefault="00A62506" w:rsidP="000C7E38">
            <w:pPr>
              <w:pStyle w:val="a5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5</w:t>
            </w:r>
          </w:p>
        </w:tc>
      </w:tr>
      <w:tr w:rsidR="00A62506" w:rsidRPr="00234B4B" w:rsidTr="000C7E38">
        <w:tc>
          <w:tcPr>
            <w:tcW w:w="4927" w:type="dxa"/>
          </w:tcPr>
          <w:p w:rsidR="00A62506" w:rsidRPr="00234B4B" w:rsidRDefault="00A62506" w:rsidP="000C7E38">
            <w:pPr>
              <w:pStyle w:val="a5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lastRenderedPageBreak/>
              <w:t>болгары</w:t>
            </w:r>
          </w:p>
        </w:tc>
        <w:tc>
          <w:tcPr>
            <w:tcW w:w="4927" w:type="dxa"/>
          </w:tcPr>
          <w:p w:rsidR="00A62506" w:rsidRPr="00234B4B" w:rsidRDefault="00A62506" w:rsidP="000C7E38">
            <w:pPr>
              <w:pStyle w:val="a5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2</w:t>
            </w:r>
          </w:p>
        </w:tc>
      </w:tr>
    </w:tbl>
    <w:p w:rsidR="00A62506" w:rsidRPr="00917037" w:rsidRDefault="00A62506" w:rsidP="00A62506">
      <w:pPr>
        <w:pStyle w:val="a5"/>
        <w:ind w:firstLine="708"/>
        <w:rPr>
          <w:rFonts w:ascii="Times New Roman" w:hAnsi="Times New Roman"/>
          <w:sz w:val="32"/>
          <w:szCs w:val="32"/>
        </w:rPr>
      </w:pPr>
      <w:r w:rsidRPr="00917037">
        <w:rPr>
          <w:rFonts w:ascii="Times New Roman" w:hAnsi="Times New Roman"/>
          <w:sz w:val="32"/>
          <w:szCs w:val="32"/>
        </w:rPr>
        <w:t>Выполнение различных программ на территории сельского поселения обеспечивается бюджетом.</w:t>
      </w:r>
    </w:p>
    <w:p w:rsidR="00A62506" w:rsidRPr="00917037" w:rsidRDefault="00A62506" w:rsidP="00A62506">
      <w:pPr>
        <w:pStyle w:val="a5"/>
        <w:ind w:firstLine="708"/>
        <w:jc w:val="both"/>
        <w:rPr>
          <w:rFonts w:ascii="Times New Roman" w:hAnsi="Times New Roman"/>
          <w:sz w:val="32"/>
          <w:szCs w:val="32"/>
        </w:rPr>
      </w:pPr>
      <w:r w:rsidRPr="00917037">
        <w:rPr>
          <w:rFonts w:ascii="Times New Roman" w:hAnsi="Times New Roman"/>
          <w:sz w:val="32"/>
          <w:szCs w:val="32"/>
        </w:rPr>
        <w:t>Проанализируем бюджет сельского поселения. На слайде представлены для сравнения данные ряда лет, в 2024 году при плановом значении доходов в сумме 19140182,66 рублей, исполнено 19724281,88 рублей, что составляет 103% от плана.</w:t>
      </w:r>
    </w:p>
    <w:p w:rsidR="00A62506" w:rsidRPr="00CE0363" w:rsidRDefault="00A62506" w:rsidP="00A62506">
      <w:pPr>
        <w:pStyle w:val="a5"/>
        <w:ind w:firstLine="708"/>
        <w:jc w:val="both"/>
        <w:rPr>
          <w:rFonts w:ascii="Times New Roman" w:hAnsi="Times New Roman"/>
          <w:sz w:val="32"/>
          <w:szCs w:val="32"/>
        </w:rPr>
      </w:pPr>
      <w:r w:rsidRPr="00917037">
        <w:rPr>
          <w:rFonts w:ascii="Times New Roman" w:hAnsi="Times New Roman"/>
          <w:sz w:val="32"/>
          <w:szCs w:val="32"/>
        </w:rPr>
        <w:t>При плане расходов бюджета 19241182,66 рублей, исполнено в сумме 19154310,95 рублей, что составляет 99% от планового значения.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4"/>
        <w:gridCol w:w="51"/>
        <w:gridCol w:w="2266"/>
        <w:gridCol w:w="23"/>
        <w:gridCol w:w="31"/>
        <w:gridCol w:w="2337"/>
        <w:gridCol w:w="50"/>
        <w:gridCol w:w="2349"/>
      </w:tblGrid>
      <w:tr w:rsidR="00A62506" w:rsidRPr="001E4A0C" w:rsidTr="000C7E38">
        <w:tc>
          <w:tcPr>
            <w:tcW w:w="2518" w:type="dxa"/>
            <w:gridSpan w:val="2"/>
          </w:tcPr>
          <w:p w:rsidR="00A62506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917037">
              <w:rPr>
                <w:rFonts w:ascii="Times New Roman" w:hAnsi="Times New Roman"/>
                <w:sz w:val="32"/>
                <w:szCs w:val="32"/>
              </w:rPr>
              <w:t>Наименование показателей</w:t>
            </w:r>
          </w:p>
          <w:p w:rsidR="00A62506" w:rsidRPr="00917037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7" w:type="dxa"/>
          </w:tcPr>
          <w:p w:rsidR="00A62506" w:rsidRPr="00917037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917037">
              <w:rPr>
                <w:rFonts w:ascii="Times New Roman" w:hAnsi="Times New Roman"/>
                <w:sz w:val="32"/>
                <w:szCs w:val="32"/>
              </w:rPr>
              <w:t>Плановое значение</w:t>
            </w:r>
          </w:p>
          <w:p w:rsidR="00A62506" w:rsidRPr="00917037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917037">
              <w:rPr>
                <w:rFonts w:ascii="Times New Roman" w:hAnsi="Times New Roman"/>
                <w:sz w:val="32"/>
                <w:szCs w:val="32"/>
              </w:rPr>
              <w:t>(</w:t>
            </w:r>
            <w:proofErr w:type="spellStart"/>
            <w:r w:rsidRPr="00917037">
              <w:rPr>
                <w:rFonts w:ascii="Times New Roman" w:hAnsi="Times New Roman"/>
                <w:sz w:val="32"/>
                <w:szCs w:val="32"/>
              </w:rPr>
              <w:t>руб</w:t>
            </w:r>
            <w:proofErr w:type="spellEnd"/>
            <w:r w:rsidRPr="00917037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2393" w:type="dxa"/>
            <w:gridSpan w:val="3"/>
          </w:tcPr>
          <w:p w:rsidR="00A62506" w:rsidRPr="00917037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917037">
              <w:rPr>
                <w:rFonts w:ascii="Times New Roman" w:hAnsi="Times New Roman"/>
                <w:sz w:val="32"/>
                <w:szCs w:val="32"/>
              </w:rPr>
              <w:t>Фактическое исполнение</w:t>
            </w:r>
          </w:p>
          <w:p w:rsidR="00A62506" w:rsidRPr="00917037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917037">
              <w:rPr>
                <w:rFonts w:ascii="Times New Roman" w:hAnsi="Times New Roman"/>
                <w:sz w:val="32"/>
                <w:szCs w:val="32"/>
              </w:rPr>
              <w:t>(</w:t>
            </w:r>
            <w:proofErr w:type="spellStart"/>
            <w:r w:rsidRPr="00917037">
              <w:rPr>
                <w:rFonts w:ascii="Times New Roman" w:hAnsi="Times New Roman"/>
                <w:sz w:val="32"/>
                <w:szCs w:val="32"/>
              </w:rPr>
              <w:t>руб</w:t>
            </w:r>
            <w:proofErr w:type="spellEnd"/>
            <w:r w:rsidRPr="00917037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2397" w:type="dxa"/>
            <w:gridSpan w:val="2"/>
          </w:tcPr>
          <w:p w:rsidR="00A62506" w:rsidRPr="00917037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917037">
              <w:rPr>
                <w:rFonts w:ascii="Times New Roman" w:hAnsi="Times New Roman"/>
                <w:sz w:val="32"/>
                <w:szCs w:val="32"/>
              </w:rPr>
              <w:t xml:space="preserve">% </w:t>
            </w:r>
          </w:p>
          <w:p w:rsidR="00A62506" w:rsidRPr="00917037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917037">
              <w:rPr>
                <w:rFonts w:ascii="Times New Roman" w:hAnsi="Times New Roman"/>
                <w:sz w:val="32"/>
                <w:szCs w:val="32"/>
              </w:rPr>
              <w:t>Исполнения к году</w:t>
            </w:r>
          </w:p>
        </w:tc>
      </w:tr>
      <w:tr w:rsidR="00A62506" w:rsidRPr="001E4A0C" w:rsidTr="000C7E38">
        <w:tc>
          <w:tcPr>
            <w:tcW w:w="9575" w:type="dxa"/>
            <w:gridSpan w:val="8"/>
          </w:tcPr>
          <w:p w:rsidR="00A62506" w:rsidRPr="00917037" w:rsidRDefault="00A62506" w:rsidP="000C7E38">
            <w:pPr>
              <w:pStyle w:val="a5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17037">
              <w:rPr>
                <w:rFonts w:ascii="Times New Roman" w:hAnsi="Times New Roman"/>
                <w:b/>
                <w:sz w:val="32"/>
                <w:szCs w:val="32"/>
              </w:rPr>
              <w:t>2020 год</w:t>
            </w:r>
          </w:p>
        </w:tc>
      </w:tr>
      <w:tr w:rsidR="00A62506" w:rsidRPr="001E4A0C" w:rsidTr="000C7E38">
        <w:tc>
          <w:tcPr>
            <w:tcW w:w="2518" w:type="dxa"/>
            <w:gridSpan w:val="2"/>
          </w:tcPr>
          <w:p w:rsidR="00A62506" w:rsidRPr="00917037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917037">
              <w:rPr>
                <w:rFonts w:ascii="Times New Roman" w:hAnsi="Times New Roman"/>
                <w:sz w:val="32"/>
                <w:szCs w:val="32"/>
              </w:rPr>
              <w:t>Всего доходов</w:t>
            </w:r>
          </w:p>
        </w:tc>
        <w:tc>
          <w:tcPr>
            <w:tcW w:w="2267" w:type="dxa"/>
          </w:tcPr>
          <w:p w:rsidR="00A62506" w:rsidRPr="00917037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917037">
              <w:rPr>
                <w:rFonts w:ascii="Times New Roman" w:hAnsi="Times New Roman"/>
                <w:sz w:val="32"/>
                <w:szCs w:val="32"/>
              </w:rPr>
              <w:t>9 981 000,00</w:t>
            </w:r>
          </w:p>
        </w:tc>
        <w:tc>
          <w:tcPr>
            <w:tcW w:w="2393" w:type="dxa"/>
            <w:gridSpan w:val="3"/>
          </w:tcPr>
          <w:p w:rsidR="00A62506" w:rsidRPr="00917037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917037">
              <w:rPr>
                <w:rFonts w:ascii="Times New Roman" w:hAnsi="Times New Roman"/>
                <w:sz w:val="32"/>
                <w:szCs w:val="32"/>
              </w:rPr>
              <w:t>10 989 226,12</w:t>
            </w:r>
          </w:p>
        </w:tc>
        <w:tc>
          <w:tcPr>
            <w:tcW w:w="2397" w:type="dxa"/>
            <w:gridSpan w:val="2"/>
          </w:tcPr>
          <w:p w:rsidR="00A62506" w:rsidRPr="00917037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917037">
              <w:rPr>
                <w:rFonts w:ascii="Times New Roman" w:hAnsi="Times New Roman"/>
                <w:sz w:val="32"/>
                <w:szCs w:val="32"/>
              </w:rPr>
              <w:t>110</w:t>
            </w:r>
          </w:p>
        </w:tc>
      </w:tr>
      <w:tr w:rsidR="00A62506" w:rsidRPr="001E4A0C" w:rsidTr="000C7E38">
        <w:tc>
          <w:tcPr>
            <w:tcW w:w="2518" w:type="dxa"/>
            <w:gridSpan w:val="2"/>
          </w:tcPr>
          <w:p w:rsidR="00A62506" w:rsidRPr="00917037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917037">
              <w:rPr>
                <w:rFonts w:ascii="Times New Roman" w:hAnsi="Times New Roman"/>
                <w:sz w:val="32"/>
                <w:szCs w:val="32"/>
              </w:rPr>
              <w:t xml:space="preserve">В </w:t>
            </w:r>
            <w:proofErr w:type="spellStart"/>
            <w:r w:rsidRPr="00917037">
              <w:rPr>
                <w:rFonts w:ascii="Times New Roman" w:hAnsi="Times New Roman"/>
                <w:sz w:val="32"/>
                <w:szCs w:val="32"/>
              </w:rPr>
              <w:t>т.ч</w:t>
            </w:r>
            <w:proofErr w:type="spellEnd"/>
            <w:r w:rsidRPr="00917037">
              <w:rPr>
                <w:rFonts w:ascii="Times New Roman" w:hAnsi="Times New Roman"/>
                <w:sz w:val="32"/>
                <w:szCs w:val="32"/>
              </w:rPr>
              <w:t>. собственных</w:t>
            </w:r>
          </w:p>
        </w:tc>
        <w:tc>
          <w:tcPr>
            <w:tcW w:w="2267" w:type="dxa"/>
          </w:tcPr>
          <w:p w:rsidR="00A62506" w:rsidRPr="00917037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917037">
              <w:rPr>
                <w:rFonts w:ascii="Times New Roman" w:hAnsi="Times New Roman"/>
                <w:sz w:val="32"/>
                <w:szCs w:val="32"/>
              </w:rPr>
              <w:t>9 198 000,00</w:t>
            </w:r>
          </w:p>
        </w:tc>
        <w:tc>
          <w:tcPr>
            <w:tcW w:w="2393" w:type="dxa"/>
            <w:gridSpan w:val="3"/>
          </w:tcPr>
          <w:p w:rsidR="00A62506" w:rsidRPr="00917037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917037">
              <w:rPr>
                <w:rFonts w:ascii="Times New Roman" w:hAnsi="Times New Roman"/>
                <w:sz w:val="32"/>
                <w:szCs w:val="32"/>
              </w:rPr>
              <w:t>10 298 553,83</w:t>
            </w:r>
          </w:p>
        </w:tc>
        <w:tc>
          <w:tcPr>
            <w:tcW w:w="2397" w:type="dxa"/>
            <w:gridSpan w:val="2"/>
          </w:tcPr>
          <w:p w:rsidR="00A62506" w:rsidRPr="00917037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917037">
              <w:rPr>
                <w:rFonts w:ascii="Times New Roman" w:hAnsi="Times New Roman"/>
                <w:sz w:val="32"/>
                <w:szCs w:val="32"/>
              </w:rPr>
              <w:t>112</w:t>
            </w:r>
          </w:p>
        </w:tc>
      </w:tr>
      <w:tr w:rsidR="00A62506" w:rsidRPr="001E4A0C" w:rsidTr="000C7E38">
        <w:tc>
          <w:tcPr>
            <w:tcW w:w="9575" w:type="dxa"/>
            <w:gridSpan w:val="8"/>
          </w:tcPr>
          <w:p w:rsidR="00A62506" w:rsidRPr="00917037" w:rsidRDefault="00A62506" w:rsidP="000C7E38">
            <w:pPr>
              <w:pStyle w:val="a5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17037">
              <w:rPr>
                <w:rFonts w:ascii="Times New Roman" w:hAnsi="Times New Roman"/>
                <w:b/>
                <w:sz w:val="32"/>
                <w:szCs w:val="32"/>
              </w:rPr>
              <w:t>2021 год</w:t>
            </w:r>
          </w:p>
        </w:tc>
      </w:tr>
      <w:tr w:rsidR="00A62506" w:rsidRPr="001E4A0C" w:rsidTr="000C7E38">
        <w:tc>
          <w:tcPr>
            <w:tcW w:w="2518" w:type="dxa"/>
            <w:gridSpan w:val="2"/>
          </w:tcPr>
          <w:p w:rsidR="00A62506" w:rsidRPr="00917037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917037">
              <w:rPr>
                <w:rFonts w:ascii="Times New Roman" w:hAnsi="Times New Roman"/>
                <w:sz w:val="32"/>
                <w:szCs w:val="32"/>
              </w:rPr>
              <w:t>Всего доходов</w:t>
            </w:r>
          </w:p>
        </w:tc>
        <w:tc>
          <w:tcPr>
            <w:tcW w:w="2267" w:type="dxa"/>
          </w:tcPr>
          <w:p w:rsidR="00A62506" w:rsidRPr="00917037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917037">
              <w:rPr>
                <w:rFonts w:ascii="Times New Roman" w:hAnsi="Times New Roman"/>
                <w:sz w:val="32"/>
                <w:szCs w:val="32"/>
              </w:rPr>
              <w:t>13 383 400,00</w:t>
            </w:r>
          </w:p>
        </w:tc>
        <w:tc>
          <w:tcPr>
            <w:tcW w:w="2393" w:type="dxa"/>
            <w:gridSpan w:val="3"/>
          </w:tcPr>
          <w:p w:rsidR="00A62506" w:rsidRPr="00917037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917037">
              <w:rPr>
                <w:rFonts w:ascii="Times New Roman" w:hAnsi="Times New Roman"/>
                <w:sz w:val="32"/>
                <w:szCs w:val="32"/>
              </w:rPr>
              <w:t>14 795 865,96</w:t>
            </w:r>
          </w:p>
        </w:tc>
        <w:tc>
          <w:tcPr>
            <w:tcW w:w="2397" w:type="dxa"/>
            <w:gridSpan w:val="2"/>
          </w:tcPr>
          <w:p w:rsidR="00A62506" w:rsidRPr="00917037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917037">
              <w:rPr>
                <w:rFonts w:ascii="Times New Roman" w:hAnsi="Times New Roman"/>
                <w:sz w:val="32"/>
                <w:szCs w:val="32"/>
              </w:rPr>
              <w:t>111</w:t>
            </w:r>
          </w:p>
        </w:tc>
      </w:tr>
      <w:tr w:rsidR="00A62506" w:rsidRPr="001E4A0C" w:rsidTr="000C7E38">
        <w:tc>
          <w:tcPr>
            <w:tcW w:w="2518" w:type="dxa"/>
            <w:gridSpan w:val="2"/>
          </w:tcPr>
          <w:p w:rsidR="00A62506" w:rsidRPr="00917037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917037">
              <w:rPr>
                <w:rFonts w:ascii="Times New Roman" w:hAnsi="Times New Roman"/>
                <w:sz w:val="32"/>
                <w:szCs w:val="32"/>
              </w:rPr>
              <w:t xml:space="preserve">В </w:t>
            </w:r>
            <w:proofErr w:type="spellStart"/>
            <w:r w:rsidRPr="00917037">
              <w:rPr>
                <w:rFonts w:ascii="Times New Roman" w:hAnsi="Times New Roman"/>
                <w:sz w:val="32"/>
                <w:szCs w:val="32"/>
              </w:rPr>
              <w:t>т.ч</w:t>
            </w:r>
            <w:proofErr w:type="spellEnd"/>
            <w:r w:rsidRPr="00917037">
              <w:rPr>
                <w:rFonts w:ascii="Times New Roman" w:hAnsi="Times New Roman"/>
                <w:sz w:val="32"/>
                <w:szCs w:val="32"/>
              </w:rPr>
              <w:t>. собственных</w:t>
            </w:r>
          </w:p>
        </w:tc>
        <w:tc>
          <w:tcPr>
            <w:tcW w:w="2267" w:type="dxa"/>
          </w:tcPr>
          <w:p w:rsidR="00A62506" w:rsidRPr="00917037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917037">
              <w:rPr>
                <w:rFonts w:ascii="Times New Roman" w:hAnsi="Times New Roman"/>
                <w:sz w:val="32"/>
                <w:szCs w:val="32"/>
              </w:rPr>
              <w:t>13 146 400,00</w:t>
            </w:r>
          </w:p>
        </w:tc>
        <w:tc>
          <w:tcPr>
            <w:tcW w:w="2393" w:type="dxa"/>
            <w:gridSpan w:val="3"/>
          </w:tcPr>
          <w:p w:rsidR="00A62506" w:rsidRPr="00917037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917037">
              <w:rPr>
                <w:rFonts w:ascii="Times New Roman" w:hAnsi="Times New Roman"/>
                <w:sz w:val="32"/>
                <w:szCs w:val="32"/>
              </w:rPr>
              <w:t>14 558 865,96</w:t>
            </w:r>
          </w:p>
        </w:tc>
        <w:tc>
          <w:tcPr>
            <w:tcW w:w="2397" w:type="dxa"/>
            <w:gridSpan w:val="2"/>
          </w:tcPr>
          <w:p w:rsidR="00A62506" w:rsidRPr="00917037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917037">
              <w:rPr>
                <w:rFonts w:ascii="Times New Roman" w:hAnsi="Times New Roman"/>
                <w:sz w:val="32"/>
                <w:szCs w:val="32"/>
              </w:rPr>
              <w:t>111</w:t>
            </w:r>
          </w:p>
        </w:tc>
      </w:tr>
      <w:tr w:rsidR="00A62506" w:rsidRPr="001E4A0C" w:rsidTr="000C7E38">
        <w:tc>
          <w:tcPr>
            <w:tcW w:w="9575" w:type="dxa"/>
            <w:gridSpan w:val="8"/>
          </w:tcPr>
          <w:p w:rsidR="00A62506" w:rsidRPr="00917037" w:rsidRDefault="00A62506" w:rsidP="000C7E38">
            <w:pPr>
              <w:pStyle w:val="a5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17037">
              <w:rPr>
                <w:rFonts w:ascii="Times New Roman" w:hAnsi="Times New Roman"/>
                <w:b/>
                <w:sz w:val="32"/>
                <w:szCs w:val="32"/>
              </w:rPr>
              <w:t>2022 год</w:t>
            </w:r>
          </w:p>
        </w:tc>
      </w:tr>
      <w:tr w:rsidR="00A62506" w:rsidRPr="001E4A0C" w:rsidTr="000C7E38">
        <w:tc>
          <w:tcPr>
            <w:tcW w:w="2518" w:type="dxa"/>
            <w:gridSpan w:val="2"/>
          </w:tcPr>
          <w:p w:rsidR="00A62506" w:rsidRPr="00917037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917037">
              <w:rPr>
                <w:rFonts w:ascii="Times New Roman" w:hAnsi="Times New Roman"/>
                <w:sz w:val="32"/>
                <w:szCs w:val="32"/>
              </w:rPr>
              <w:t>Всего доходов</w:t>
            </w:r>
          </w:p>
        </w:tc>
        <w:tc>
          <w:tcPr>
            <w:tcW w:w="2267" w:type="dxa"/>
          </w:tcPr>
          <w:p w:rsidR="00A62506" w:rsidRPr="00917037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917037">
              <w:rPr>
                <w:rFonts w:ascii="Times New Roman" w:hAnsi="Times New Roman"/>
                <w:sz w:val="32"/>
                <w:szCs w:val="32"/>
              </w:rPr>
              <w:t>19 385 316,64</w:t>
            </w:r>
          </w:p>
        </w:tc>
        <w:tc>
          <w:tcPr>
            <w:tcW w:w="2393" w:type="dxa"/>
            <w:gridSpan w:val="3"/>
          </w:tcPr>
          <w:p w:rsidR="00A62506" w:rsidRPr="00917037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917037">
              <w:rPr>
                <w:rFonts w:ascii="Times New Roman" w:hAnsi="Times New Roman"/>
                <w:sz w:val="32"/>
                <w:szCs w:val="32"/>
              </w:rPr>
              <w:t>20 282 312,67</w:t>
            </w:r>
          </w:p>
        </w:tc>
        <w:tc>
          <w:tcPr>
            <w:tcW w:w="2397" w:type="dxa"/>
            <w:gridSpan w:val="2"/>
          </w:tcPr>
          <w:p w:rsidR="00A62506" w:rsidRPr="00917037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917037">
              <w:rPr>
                <w:rFonts w:ascii="Times New Roman" w:hAnsi="Times New Roman"/>
                <w:sz w:val="32"/>
                <w:szCs w:val="32"/>
              </w:rPr>
              <w:t>104</w:t>
            </w:r>
          </w:p>
        </w:tc>
      </w:tr>
      <w:tr w:rsidR="00A62506" w:rsidRPr="001E4A0C" w:rsidTr="000C7E38">
        <w:trPr>
          <w:trHeight w:val="1104"/>
        </w:trPr>
        <w:tc>
          <w:tcPr>
            <w:tcW w:w="2518" w:type="dxa"/>
            <w:gridSpan w:val="2"/>
          </w:tcPr>
          <w:p w:rsidR="00A62506" w:rsidRPr="00917037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917037">
              <w:rPr>
                <w:rFonts w:ascii="Times New Roman" w:hAnsi="Times New Roman"/>
                <w:sz w:val="32"/>
                <w:szCs w:val="32"/>
              </w:rPr>
              <w:t xml:space="preserve">в </w:t>
            </w:r>
            <w:proofErr w:type="spellStart"/>
            <w:r w:rsidRPr="00917037">
              <w:rPr>
                <w:rFonts w:ascii="Times New Roman" w:hAnsi="Times New Roman"/>
                <w:sz w:val="32"/>
                <w:szCs w:val="32"/>
              </w:rPr>
              <w:t>т.ч</w:t>
            </w:r>
            <w:proofErr w:type="spellEnd"/>
            <w:r w:rsidRPr="00917037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A62506" w:rsidRPr="00917037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917037">
              <w:rPr>
                <w:rFonts w:ascii="Times New Roman" w:hAnsi="Times New Roman"/>
                <w:sz w:val="32"/>
                <w:szCs w:val="32"/>
              </w:rPr>
              <w:t>собственных</w:t>
            </w:r>
          </w:p>
          <w:p w:rsidR="00A62506" w:rsidRPr="00917037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7" w:type="dxa"/>
          </w:tcPr>
          <w:p w:rsidR="00A62506" w:rsidRPr="00917037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917037">
              <w:rPr>
                <w:rFonts w:ascii="Times New Roman" w:hAnsi="Times New Roman"/>
                <w:sz w:val="32"/>
                <w:szCs w:val="32"/>
              </w:rPr>
              <w:t>19 140 416,64</w:t>
            </w:r>
          </w:p>
        </w:tc>
        <w:tc>
          <w:tcPr>
            <w:tcW w:w="2393" w:type="dxa"/>
            <w:gridSpan w:val="3"/>
          </w:tcPr>
          <w:p w:rsidR="00A62506" w:rsidRPr="00917037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917037">
              <w:rPr>
                <w:rFonts w:ascii="Times New Roman" w:hAnsi="Times New Roman"/>
                <w:sz w:val="32"/>
                <w:szCs w:val="32"/>
              </w:rPr>
              <w:t>20 037 412,67</w:t>
            </w:r>
          </w:p>
        </w:tc>
        <w:tc>
          <w:tcPr>
            <w:tcW w:w="2397" w:type="dxa"/>
            <w:gridSpan w:val="2"/>
          </w:tcPr>
          <w:p w:rsidR="00A62506" w:rsidRPr="00917037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917037">
              <w:rPr>
                <w:rFonts w:ascii="Times New Roman" w:hAnsi="Times New Roman"/>
                <w:sz w:val="32"/>
                <w:szCs w:val="32"/>
              </w:rPr>
              <w:t>104</w:t>
            </w:r>
          </w:p>
        </w:tc>
      </w:tr>
      <w:tr w:rsidR="00A62506" w:rsidRPr="001E4A0C" w:rsidTr="000C7E38">
        <w:tc>
          <w:tcPr>
            <w:tcW w:w="9575" w:type="dxa"/>
            <w:gridSpan w:val="8"/>
          </w:tcPr>
          <w:p w:rsidR="00A62506" w:rsidRPr="00917037" w:rsidRDefault="00A62506" w:rsidP="000C7E38">
            <w:pPr>
              <w:pStyle w:val="a5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17037">
              <w:rPr>
                <w:rFonts w:ascii="Times New Roman" w:hAnsi="Times New Roman"/>
                <w:b/>
                <w:sz w:val="32"/>
                <w:szCs w:val="32"/>
              </w:rPr>
              <w:t>2023 год</w:t>
            </w:r>
          </w:p>
        </w:tc>
      </w:tr>
      <w:tr w:rsidR="00A62506" w:rsidRPr="001E4A0C" w:rsidTr="000C7E38">
        <w:tc>
          <w:tcPr>
            <w:tcW w:w="2518" w:type="dxa"/>
            <w:gridSpan w:val="2"/>
          </w:tcPr>
          <w:p w:rsidR="00A62506" w:rsidRPr="00917037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917037">
              <w:rPr>
                <w:rFonts w:ascii="Times New Roman" w:hAnsi="Times New Roman"/>
                <w:sz w:val="32"/>
                <w:szCs w:val="32"/>
              </w:rPr>
              <w:t>Всего доходов</w:t>
            </w:r>
          </w:p>
        </w:tc>
        <w:tc>
          <w:tcPr>
            <w:tcW w:w="2267" w:type="dxa"/>
          </w:tcPr>
          <w:p w:rsidR="00A62506" w:rsidRPr="00917037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917037">
              <w:rPr>
                <w:rFonts w:ascii="Times New Roman" w:hAnsi="Times New Roman"/>
                <w:sz w:val="32"/>
                <w:szCs w:val="32"/>
              </w:rPr>
              <w:t>16 927 704,11</w:t>
            </w:r>
          </w:p>
        </w:tc>
        <w:tc>
          <w:tcPr>
            <w:tcW w:w="2393" w:type="dxa"/>
            <w:gridSpan w:val="3"/>
          </w:tcPr>
          <w:p w:rsidR="00A62506" w:rsidRPr="00917037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917037">
              <w:rPr>
                <w:rFonts w:ascii="Times New Roman" w:hAnsi="Times New Roman"/>
                <w:sz w:val="32"/>
                <w:szCs w:val="32"/>
              </w:rPr>
              <w:t>16 799 831,48</w:t>
            </w:r>
          </w:p>
        </w:tc>
        <w:tc>
          <w:tcPr>
            <w:tcW w:w="2397" w:type="dxa"/>
            <w:gridSpan w:val="2"/>
          </w:tcPr>
          <w:p w:rsidR="00A62506" w:rsidRPr="00917037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917037">
              <w:rPr>
                <w:rFonts w:ascii="Times New Roman" w:hAnsi="Times New Roman"/>
                <w:sz w:val="32"/>
                <w:szCs w:val="32"/>
              </w:rPr>
              <w:t>99</w:t>
            </w:r>
          </w:p>
        </w:tc>
      </w:tr>
      <w:tr w:rsidR="00A62506" w:rsidRPr="001E4A0C" w:rsidTr="000C7E38">
        <w:tc>
          <w:tcPr>
            <w:tcW w:w="2518" w:type="dxa"/>
            <w:gridSpan w:val="2"/>
          </w:tcPr>
          <w:p w:rsidR="00A62506" w:rsidRPr="00917037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917037">
              <w:rPr>
                <w:rFonts w:ascii="Times New Roman" w:hAnsi="Times New Roman"/>
                <w:sz w:val="32"/>
                <w:szCs w:val="32"/>
              </w:rPr>
              <w:t xml:space="preserve">в </w:t>
            </w:r>
            <w:proofErr w:type="spellStart"/>
            <w:r w:rsidRPr="00917037">
              <w:rPr>
                <w:rFonts w:ascii="Times New Roman" w:hAnsi="Times New Roman"/>
                <w:sz w:val="32"/>
                <w:szCs w:val="32"/>
              </w:rPr>
              <w:t>т.ч</w:t>
            </w:r>
            <w:proofErr w:type="spellEnd"/>
            <w:r w:rsidRPr="00917037">
              <w:rPr>
                <w:rFonts w:ascii="Times New Roman" w:hAnsi="Times New Roman"/>
                <w:sz w:val="32"/>
                <w:szCs w:val="32"/>
              </w:rPr>
              <w:t>. собственных</w:t>
            </w:r>
          </w:p>
        </w:tc>
        <w:tc>
          <w:tcPr>
            <w:tcW w:w="2267" w:type="dxa"/>
          </w:tcPr>
          <w:p w:rsidR="00A62506" w:rsidRPr="00917037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917037">
              <w:rPr>
                <w:rFonts w:ascii="Times New Roman" w:hAnsi="Times New Roman"/>
                <w:sz w:val="32"/>
                <w:szCs w:val="32"/>
              </w:rPr>
              <w:t>16 643 904,11</w:t>
            </w:r>
          </w:p>
        </w:tc>
        <w:tc>
          <w:tcPr>
            <w:tcW w:w="2393" w:type="dxa"/>
            <w:gridSpan w:val="3"/>
          </w:tcPr>
          <w:p w:rsidR="00A62506" w:rsidRPr="00917037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917037">
              <w:rPr>
                <w:rFonts w:ascii="Times New Roman" w:hAnsi="Times New Roman"/>
                <w:sz w:val="32"/>
                <w:szCs w:val="32"/>
              </w:rPr>
              <w:t>16 516 031,48</w:t>
            </w:r>
          </w:p>
        </w:tc>
        <w:tc>
          <w:tcPr>
            <w:tcW w:w="2397" w:type="dxa"/>
            <w:gridSpan w:val="2"/>
          </w:tcPr>
          <w:p w:rsidR="00A62506" w:rsidRPr="00917037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917037">
              <w:rPr>
                <w:rFonts w:ascii="Times New Roman" w:hAnsi="Times New Roman"/>
                <w:sz w:val="32"/>
                <w:szCs w:val="32"/>
              </w:rPr>
              <w:t>99</w:t>
            </w:r>
          </w:p>
        </w:tc>
      </w:tr>
      <w:tr w:rsidR="00A62506" w:rsidRPr="001E4A0C" w:rsidTr="000C7E38">
        <w:trPr>
          <w:trHeight w:val="292"/>
        </w:trPr>
        <w:tc>
          <w:tcPr>
            <w:tcW w:w="9575" w:type="dxa"/>
            <w:gridSpan w:val="8"/>
          </w:tcPr>
          <w:p w:rsidR="00A62506" w:rsidRPr="00BC3834" w:rsidRDefault="00A62506" w:rsidP="000C7E38">
            <w:pPr>
              <w:pStyle w:val="a5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C3834">
              <w:rPr>
                <w:rFonts w:ascii="Times New Roman" w:hAnsi="Times New Roman"/>
                <w:b/>
                <w:sz w:val="32"/>
                <w:szCs w:val="32"/>
              </w:rPr>
              <w:t>2024 год</w:t>
            </w:r>
          </w:p>
        </w:tc>
      </w:tr>
      <w:tr w:rsidR="00A62506" w:rsidRPr="001E4A0C" w:rsidTr="000C7E38">
        <w:trPr>
          <w:trHeight w:val="311"/>
        </w:trPr>
        <w:tc>
          <w:tcPr>
            <w:tcW w:w="2467" w:type="dxa"/>
          </w:tcPr>
          <w:p w:rsidR="00A62506" w:rsidRDefault="00A62506" w:rsidP="000C7E38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917037">
              <w:rPr>
                <w:rFonts w:ascii="Times New Roman" w:hAnsi="Times New Roman"/>
                <w:sz w:val="32"/>
                <w:szCs w:val="32"/>
              </w:rPr>
              <w:t>Всего доходов</w:t>
            </w:r>
          </w:p>
        </w:tc>
        <w:tc>
          <w:tcPr>
            <w:tcW w:w="2372" w:type="dxa"/>
            <w:gridSpan w:val="4"/>
          </w:tcPr>
          <w:p w:rsidR="00A62506" w:rsidRPr="00BC3834" w:rsidRDefault="00A62506" w:rsidP="000C7E38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C3834">
              <w:rPr>
                <w:rFonts w:ascii="Times New Roman" w:hAnsi="Times New Roman"/>
                <w:sz w:val="32"/>
                <w:szCs w:val="32"/>
              </w:rPr>
              <w:t>19140182,66</w:t>
            </w:r>
          </w:p>
        </w:tc>
        <w:tc>
          <w:tcPr>
            <w:tcW w:w="2384" w:type="dxa"/>
            <w:gridSpan w:val="2"/>
          </w:tcPr>
          <w:p w:rsidR="00A62506" w:rsidRPr="00BC3834" w:rsidRDefault="00A62506" w:rsidP="000C7E38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C3834">
              <w:rPr>
                <w:rFonts w:ascii="Times New Roman" w:hAnsi="Times New Roman"/>
                <w:sz w:val="32"/>
                <w:szCs w:val="32"/>
              </w:rPr>
              <w:t>19724281,88</w:t>
            </w:r>
          </w:p>
        </w:tc>
        <w:tc>
          <w:tcPr>
            <w:tcW w:w="2352" w:type="dxa"/>
          </w:tcPr>
          <w:p w:rsidR="00A62506" w:rsidRPr="00BC3834" w:rsidRDefault="00A62506" w:rsidP="000C7E38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C3834">
              <w:rPr>
                <w:rFonts w:ascii="Times New Roman" w:hAnsi="Times New Roman"/>
                <w:sz w:val="32"/>
                <w:szCs w:val="32"/>
              </w:rPr>
              <w:t>103</w:t>
            </w:r>
          </w:p>
        </w:tc>
      </w:tr>
      <w:tr w:rsidR="00A62506" w:rsidRPr="001E4A0C" w:rsidTr="000C7E38">
        <w:trPr>
          <w:trHeight w:val="413"/>
        </w:trPr>
        <w:tc>
          <w:tcPr>
            <w:tcW w:w="2467" w:type="dxa"/>
          </w:tcPr>
          <w:p w:rsidR="00A62506" w:rsidRPr="00917037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917037">
              <w:rPr>
                <w:rFonts w:ascii="Times New Roman" w:hAnsi="Times New Roman"/>
                <w:sz w:val="32"/>
                <w:szCs w:val="32"/>
              </w:rPr>
              <w:t xml:space="preserve">в </w:t>
            </w:r>
            <w:proofErr w:type="spellStart"/>
            <w:r w:rsidRPr="00917037">
              <w:rPr>
                <w:rFonts w:ascii="Times New Roman" w:hAnsi="Times New Roman"/>
                <w:sz w:val="32"/>
                <w:szCs w:val="32"/>
              </w:rPr>
              <w:t>т.ч</w:t>
            </w:r>
            <w:proofErr w:type="spellEnd"/>
            <w:r w:rsidRPr="00917037">
              <w:rPr>
                <w:rFonts w:ascii="Times New Roman" w:hAnsi="Times New Roman"/>
                <w:sz w:val="32"/>
                <w:szCs w:val="32"/>
              </w:rPr>
              <w:t>. собственных</w:t>
            </w:r>
          </w:p>
        </w:tc>
        <w:tc>
          <w:tcPr>
            <w:tcW w:w="2372" w:type="dxa"/>
            <w:gridSpan w:val="4"/>
          </w:tcPr>
          <w:p w:rsidR="00A62506" w:rsidRPr="00BC3834" w:rsidRDefault="00A62506" w:rsidP="000C7E38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C3834">
              <w:rPr>
                <w:rFonts w:ascii="Times New Roman" w:hAnsi="Times New Roman"/>
                <w:sz w:val="32"/>
                <w:szCs w:val="32"/>
              </w:rPr>
              <w:t>18784900,0</w:t>
            </w:r>
          </w:p>
        </w:tc>
        <w:tc>
          <w:tcPr>
            <w:tcW w:w="2384" w:type="dxa"/>
            <w:gridSpan w:val="2"/>
          </w:tcPr>
          <w:p w:rsidR="00A62506" w:rsidRPr="00BC3834" w:rsidRDefault="00A62506" w:rsidP="000C7E38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C3834">
              <w:rPr>
                <w:rFonts w:ascii="Times New Roman" w:hAnsi="Times New Roman"/>
                <w:sz w:val="32"/>
                <w:szCs w:val="32"/>
              </w:rPr>
              <w:t>19368999,22</w:t>
            </w:r>
          </w:p>
        </w:tc>
        <w:tc>
          <w:tcPr>
            <w:tcW w:w="2352" w:type="dxa"/>
          </w:tcPr>
          <w:p w:rsidR="00A62506" w:rsidRPr="00BC3834" w:rsidRDefault="00A62506" w:rsidP="000C7E38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C3834">
              <w:rPr>
                <w:rFonts w:ascii="Times New Roman" w:hAnsi="Times New Roman"/>
                <w:sz w:val="32"/>
                <w:szCs w:val="32"/>
              </w:rPr>
              <w:t>103</w:t>
            </w:r>
          </w:p>
        </w:tc>
      </w:tr>
      <w:tr w:rsidR="00A62506" w:rsidRPr="006B60BE" w:rsidTr="000C7E38">
        <w:tc>
          <w:tcPr>
            <w:tcW w:w="9575" w:type="dxa"/>
            <w:gridSpan w:val="8"/>
          </w:tcPr>
          <w:p w:rsidR="00A62506" w:rsidRPr="006B60BE" w:rsidRDefault="00A62506" w:rsidP="000C7E38">
            <w:pPr>
              <w:pStyle w:val="a5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B60BE">
              <w:rPr>
                <w:rFonts w:ascii="Times New Roman" w:hAnsi="Times New Roman"/>
                <w:b/>
                <w:sz w:val="32"/>
                <w:szCs w:val="32"/>
              </w:rPr>
              <w:t>2020 год</w:t>
            </w:r>
          </w:p>
        </w:tc>
      </w:tr>
      <w:tr w:rsidR="00A62506" w:rsidRPr="006B60BE" w:rsidTr="000C7E38">
        <w:tc>
          <w:tcPr>
            <w:tcW w:w="2518" w:type="dxa"/>
            <w:gridSpan w:val="2"/>
          </w:tcPr>
          <w:p w:rsidR="00A62506" w:rsidRPr="006B60BE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6B60BE">
              <w:rPr>
                <w:rFonts w:ascii="Times New Roman" w:hAnsi="Times New Roman"/>
                <w:sz w:val="32"/>
                <w:szCs w:val="32"/>
              </w:rPr>
              <w:t>Итого расходов</w:t>
            </w:r>
          </w:p>
        </w:tc>
        <w:tc>
          <w:tcPr>
            <w:tcW w:w="2267" w:type="dxa"/>
          </w:tcPr>
          <w:p w:rsidR="00A62506" w:rsidRPr="006B60BE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6B60BE">
              <w:rPr>
                <w:rFonts w:ascii="Times New Roman" w:hAnsi="Times New Roman"/>
                <w:sz w:val="32"/>
                <w:szCs w:val="32"/>
              </w:rPr>
              <w:t>11 666 500,00</w:t>
            </w:r>
          </w:p>
        </w:tc>
        <w:tc>
          <w:tcPr>
            <w:tcW w:w="2393" w:type="dxa"/>
            <w:gridSpan w:val="3"/>
          </w:tcPr>
          <w:p w:rsidR="00A62506" w:rsidRPr="006B60BE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6B60BE">
              <w:rPr>
                <w:rFonts w:ascii="Times New Roman" w:hAnsi="Times New Roman"/>
                <w:sz w:val="32"/>
                <w:szCs w:val="32"/>
              </w:rPr>
              <w:t>11 541 130,19</w:t>
            </w:r>
          </w:p>
        </w:tc>
        <w:tc>
          <w:tcPr>
            <w:tcW w:w="2397" w:type="dxa"/>
            <w:gridSpan w:val="2"/>
          </w:tcPr>
          <w:p w:rsidR="00A62506" w:rsidRPr="006B60BE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6B60BE">
              <w:rPr>
                <w:rFonts w:ascii="Times New Roman" w:hAnsi="Times New Roman"/>
                <w:sz w:val="32"/>
                <w:szCs w:val="32"/>
              </w:rPr>
              <w:t>99</w:t>
            </w:r>
          </w:p>
        </w:tc>
      </w:tr>
      <w:tr w:rsidR="00A62506" w:rsidRPr="006B60BE" w:rsidTr="000C7E38">
        <w:tc>
          <w:tcPr>
            <w:tcW w:w="9575" w:type="dxa"/>
            <w:gridSpan w:val="8"/>
          </w:tcPr>
          <w:p w:rsidR="00A62506" w:rsidRPr="006B60BE" w:rsidRDefault="00A62506" w:rsidP="000C7E38">
            <w:pPr>
              <w:pStyle w:val="a5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B60BE">
              <w:rPr>
                <w:rFonts w:ascii="Times New Roman" w:hAnsi="Times New Roman"/>
                <w:b/>
                <w:sz w:val="32"/>
                <w:szCs w:val="32"/>
              </w:rPr>
              <w:t>2021 год</w:t>
            </w:r>
          </w:p>
        </w:tc>
      </w:tr>
      <w:tr w:rsidR="00A62506" w:rsidRPr="006B60BE" w:rsidTr="000C7E38">
        <w:tc>
          <w:tcPr>
            <w:tcW w:w="2518" w:type="dxa"/>
            <w:gridSpan w:val="2"/>
          </w:tcPr>
          <w:p w:rsidR="00A62506" w:rsidRPr="006B60BE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6B60BE">
              <w:rPr>
                <w:rFonts w:ascii="Times New Roman" w:hAnsi="Times New Roman"/>
                <w:sz w:val="32"/>
                <w:szCs w:val="32"/>
              </w:rPr>
              <w:t>Итого расходов</w:t>
            </w:r>
          </w:p>
        </w:tc>
        <w:tc>
          <w:tcPr>
            <w:tcW w:w="2267" w:type="dxa"/>
          </w:tcPr>
          <w:p w:rsidR="00A62506" w:rsidRPr="006B60BE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6B60BE">
              <w:rPr>
                <w:rFonts w:ascii="Times New Roman" w:hAnsi="Times New Roman"/>
                <w:sz w:val="32"/>
                <w:szCs w:val="32"/>
              </w:rPr>
              <w:t>14 517 000,00</w:t>
            </w:r>
          </w:p>
        </w:tc>
        <w:tc>
          <w:tcPr>
            <w:tcW w:w="2393" w:type="dxa"/>
            <w:gridSpan w:val="3"/>
          </w:tcPr>
          <w:p w:rsidR="00A62506" w:rsidRPr="006B60BE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6B60BE">
              <w:rPr>
                <w:rFonts w:ascii="Times New Roman" w:hAnsi="Times New Roman"/>
                <w:sz w:val="32"/>
                <w:szCs w:val="32"/>
              </w:rPr>
              <w:t>14 504 062,21</w:t>
            </w:r>
          </w:p>
        </w:tc>
        <w:tc>
          <w:tcPr>
            <w:tcW w:w="2397" w:type="dxa"/>
            <w:gridSpan w:val="2"/>
          </w:tcPr>
          <w:p w:rsidR="00A62506" w:rsidRPr="006B60BE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6B60BE">
              <w:rPr>
                <w:rFonts w:ascii="Times New Roman" w:hAnsi="Times New Roman"/>
                <w:sz w:val="32"/>
                <w:szCs w:val="32"/>
              </w:rPr>
              <w:t>99,9</w:t>
            </w:r>
          </w:p>
        </w:tc>
      </w:tr>
      <w:tr w:rsidR="00A62506" w:rsidRPr="006B60BE" w:rsidTr="000C7E38">
        <w:tc>
          <w:tcPr>
            <w:tcW w:w="9575" w:type="dxa"/>
            <w:gridSpan w:val="8"/>
          </w:tcPr>
          <w:p w:rsidR="00A62506" w:rsidRPr="006B60BE" w:rsidRDefault="00A62506" w:rsidP="000C7E38">
            <w:pPr>
              <w:pStyle w:val="a5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B60BE">
              <w:rPr>
                <w:rFonts w:ascii="Times New Roman" w:hAnsi="Times New Roman"/>
                <w:b/>
                <w:sz w:val="32"/>
                <w:szCs w:val="32"/>
              </w:rPr>
              <w:t>2022 год</w:t>
            </w:r>
          </w:p>
        </w:tc>
      </w:tr>
      <w:tr w:rsidR="00A62506" w:rsidRPr="006B60BE" w:rsidTr="000C7E38">
        <w:tc>
          <w:tcPr>
            <w:tcW w:w="2518" w:type="dxa"/>
            <w:gridSpan w:val="2"/>
          </w:tcPr>
          <w:p w:rsidR="00A62506" w:rsidRPr="006B60BE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6B60BE">
              <w:rPr>
                <w:rFonts w:ascii="Times New Roman" w:hAnsi="Times New Roman"/>
                <w:sz w:val="32"/>
                <w:szCs w:val="32"/>
              </w:rPr>
              <w:lastRenderedPageBreak/>
              <w:t>Итого расходов</w:t>
            </w:r>
          </w:p>
        </w:tc>
        <w:tc>
          <w:tcPr>
            <w:tcW w:w="2267" w:type="dxa"/>
          </w:tcPr>
          <w:p w:rsidR="00A62506" w:rsidRPr="006B60BE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6B60BE">
              <w:rPr>
                <w:rFonts w:ascii="Times New Roman" w:hAnsi="Times New Roman"/>
                <w:sz w:val="32"/>
                <w:szCs w:val="32"/>
              </w:rPr>
              <w:t>20 810 316,64</w:t>
            </w:r>
          </w:p>
        </w:tc>
        <w:tc>
          <w:tcPr>
            <w:tcW w:w="2393" w:type="dxa"/>
            <w:gridSpan w:val="3"/>
          </w:tcPr>
          <w:p w:rsidR="00A62506" w:rsidRPr="006B60BE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6B60BE">
              <w:rPr>
                <w:rFonts w:ascii="Times New Roman" w:hAnsi="Times New Roman"/>
                <w:sz w:val="32"/>
                <w:szCs w:val="32"/>
              </w:rPr>
              <w:t>20 708 763,46</w:t>
            </w:r>
          </w:p>
        </w:tc>
        <w:tc>
          <w:tcPr>
            <w:tcW w:w="2397" w:type="dxa"/>
            <w:gridSpan w:val="2"/>
          </w:tcPr>
          <w:p w:rsidR="00A62506" w:rsidRPr="006B60BE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6B60BE">
              <w:rPr>
                <w:rFonts w:ascii="Times New Roman" w:hAnsi="Times New Roman"/>
                <w:sz w:val="32"/>
                <w:szCs w:val="32"/>
              </w:rPr>
              <w:t>99</w:t>
            </w:r>
          </w:p>
        </w:tc>
      </w:tr>
      <w:tr w:rsidR="00A62506" w:rsidRPr="006B60BE" w:rsidTr="000C7E38">
        <w:tc>
          <w:tcPr>
            <w:tcW w:w="9575" w:type="dxa"/>
            <w:gridSpan w:val="8"/>
          </w:tcPr>
          <w:p w:rsidR="00A62506" w:rsidRPr="006B60BE" w:rsidRDefault="00A62506" w:rsidP="000C7E38">
            <w:pPr>
              <w:pStyle w:val="a5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B60BE">
              <w:rPr>
                <w:rFonts w:ascii="Times New Roman" w:hAnsi="Times New Roman"/>
                <w:b/>
                <w:sz w:val="32"/>
                <w:szCs w:val="32"/>
              </w:rPr>
              <w:t>2023 год</w:t>
            </w:r>
          </w:p>
        </w:tc>
      </w:tr>
      <w:tr w:rsidR="00A62506" w:rsidRPr="006B60BE" w:rsidTr="000C7E38">
        <w:tc>
          <w:tcPr>
            <w:tcW w:w="2518" w:type="dxa"/>
            <w:gridSpan w:val="2"/>
          </w:tcPr>
          <w:p w:rsidR="00A62506" w:rsidRPr="006B60BE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6B60BE">
              <w:rPr>
                <w:rFonts w:ascii="Times New Roman" w:hAnsi="Times New Roman"/>
                <w:sz w:val="32"/>
                <w:szCs w:val="32"/>
              </w:rPr>
              <w:t>Итого расходов</w:t>
            </w:r>
          </w:p>
        </w:tc>
        <w:tc>
          <w:tcPr>
            <w:tcW w:w="2267" w:type="dxa"/>
          </w:tcPr>
          <w:p w:rsidR="00A62506" w:rsidRPr="006B60BE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6B60BE">
              <w:rPr>
                <w:rFonts w:ascii="Times New Roman" w:hAnsi="Times New Roman"/>
                <w:sz w:val="32"/>
                <w:szCs w:val="32"/>
              </w:rPr>
              <w:t>17 926 657,11</w:t>
            </w:r>
          </w:p>
        </w:tc>
        <w:tc>
          <w:tcPr>
            <w:tcW w:w="2393" w:type="dxa"/>
            <w:gridSpan w:val="3"/>
          </w:tcPr>
          <w:p w:rsidR="00A62506" w:rsidRPr="006B60BE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6B60BE">
              <w:rPr>
                <w:rFonts w:ascii="Times New Roman" w:hAnsi="Times New Roman"/>
                <w:sz w:val="32"/>
                <w:szCs w:val="32"/>
              </w:rPr>
              <w:t>17 697 166,29</w:t>
            </w:r>
          </w:p>
        </w:tc>
        <w:tc>
          <w:tcPr>
            <w:tcW w:w="2397" w:type="dxa"/>
            <w:gridSpan w:val="2"/>
          </w:tcPr>
          <w:p w:rsidR="00A62506" w:rsidRPr="006B60BE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6B60BE">
              <w:rPr>
                <w:rFonts w:ascii="Times New Roman" w:hAnsi="Times New Roman"/>
                <w:sz w:val="32"/>
                <w:szCs w:val="32"/>
              </w:rPr>
              <w:t>99</w:t>
            </w:r>
          </w:p>
        </w:tc>
      </w:tr>
      <w:tr w:rsidR="00A62506" w:rsidRPr="006B60BE" w:rsidTr="000C7E38">
        <w:trPr>
          <w:trHeight w:val="307"/>
        </w:trPr>
        <w:tc>
          <w:tcPr>
            <w:tcW w:w="9575" w:type="dxa"/>
            <w:gridSpan w:val="8"/>
          </w:tcPr>
          <w:p w:rsidR="00A62506" w:rsidRPr="006B60BE" w:rsidRDefault="00A62506" w:rsidP="000C7E38">
            <w:pPr>
              <w:pStyle w:val="a5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B60BE">
              <w:rPr>
                <w:rFonts w:ascii="Times New Roman" w:hAnsi="Times New Roman"/>
                <w:b/>
                <w:sz w:val="32"/>
                <w:szCs w:val="32"/>
              </w:rPr>
              <w:t>2024 год</w:t>
            </w:r>
          </w:p>
        </w:tc>
      </w:tr>
      <w:tr w:rsidR="00A62506" w:rsidRPr="006B60BE" w:rsidTr="000C7E38">
        <w:trPr>
          <w:trHeight w:val="437"/>
        </w:trPr>
        <w:tc>
          <w:tcPr>
            <w:tcW w:w="2518" w:type="dxa"/>
            <w:gridSpan w:val="2"/>
          </w:tcPr>
          <w:p w:rsidR="00A62506" w:rsidRPr="006B60BE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6B60BE">
              <w:rPr>
                <w:rFonts w:ascii="Times New Roman" w:hAnsi="Times New Roman"/>
                <w:sz w:val="32"/>
                <w:szCs w:val="32"/>
              </w:rPr>
              <w:t>Итого расходов</w:t>
            </w:r>
          </w:p>
        </w:tc>
        <w:tc>
          <w:tcPr>
            <w:tcW w:w="2290" w:type="dxa"/>
            <w:gridSpan w:val="2"/>
          </w:tcPr>
          <w:p w:rsidR="00A62506" w:rsidRPr="006B60BE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6B60BE">
              <w:rPr>
                <w:rFonts w:ascii="Times New Roman" w:hAnsi="Times New Roman"/>
                <w:sz w:val="32"/>
                <w:szCs w:val="32"/>
              </w:rPr>
              <w:t>19241182,66</w:t>
            </w:r>
          </w:p>
        </w:tc>
        <w:tc>
          <w:tcPr>
            <w:tcW w:w="2420" w:type="dxa"/>
            <w:gridSpan w:val="3"/>
          </w:tcPr>
          <w:p w:rsidR="00A62506" w:rsidRPr="006B60BE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6B60BE">
              <w:rPr>
                <w:rFonts w:ascii="Times New Roman" w:hAnsi="Times New Roman"/>
                <w:sz w:val="32"/>
                <w:szCs w:val="32"/>
              </w:rPr>
              <w:t>19154310,95</w:t>
            </w:r>
          </w:p>
        </w:tc>
        <w:tc>
          <w:tcPr>
            <w:tcW w:w="2347" w:type="dxa"/>
          </w:tcPr>
          <w:p w:rsidR="00A62506" w:rsidRPr="006B60BE" w:rsidRDefault="00A62506" w:rsidP="000C7E3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6B60BE">
              <w:rPr>
                <w:rFonts w:ascii="Times New Roman" w:hAnsi="Times New Roman"/>
                <w:sz w:val="32"/>
                <w:szCs w:val="32"/>
              </w:rPr>
              <w:t>99</w:t>
            </w:r>
          </w:p>
        </w:tc>
      </w:tr>
    </w:tbl>
    <w:p w:rsidR="00A62506" w:rsidRPr="006B60BE" w:rsidRDefault="00A62506" w:rsidP="00A62506">
      <w:pPr>
        <w:pStyle w:val="a5"/>
        <w:ind w:firstLine="708"/>
        <w:rPr>
          <w:rFonts w:ascii="Times New Roman" w:hAnsi="Times New Roman"/>
          <w:sz w:val="32"/>
          <w:szCs w:val="32"/>
        </w:rPr>
      </w:pPr>
    </w:p>
    <w:p w:rsidR="00A62506" w:rsidRPr="006B60BE" w:rsidRDefault="00A62506" w:rsidP="00A62506">
      <w:pPr>
        <w:pStyle w:val="a5"/>
        <w:ind w:firstLine="708"/>
        <w:rPr>
          <w:rFonts w:ascii="Times New Roman" w:hAnsi="Times New Roman"/>
          <w:sz w:val="32"/>
          <w:szCs w:val="32"/>
        </w:rPr>
      </w:pPr>
      <w:r w:rsidRPr="006B60BE">
        <w:rPr>
          <w:rFonts w:ascii="Times New Roman" w:hAnsi="Times New Roman"/>
          <w:sz w:val="32"/>
          <w:szCs w:val="32"/>
        </w:rPr>
        <w:t>Профицит бюджета в 2016 году составил – 509 772,77 рублей.</w:t>
      </w:r>
    </w:p>
    <w:p w:rsidR="00A62506" w:rsidRPr="006B60BE" w:rsidRDefault="00A62506" w:rsidP="00A62506">
      <w:pPr>
        <w:pStyle w:val="a5"/>
        <w:ind w:left="708"/>
        <w:rPr>
          <w:rFonts w:ascii="Times New Roman" w:hAnsi="Times New Roman"/>
          <w:sz w:val="32"/>
          <w:szCs w:val="32"/>
        </w:rPr>
      </w:pPr>
      <w:r w:rsidRPr="006B60BE">
        <w:rPr>
          <w:rFonts w:ascii="Times New Roman" w:hAnsi="Times New Roman"/>
          <w:sz w:val="32"/>
          <w:szCs w:val="32"/>
        </w:rPr>
        <w:t>Дефицит бюджета в 2017 году составил –  388 237,66 рублей. Профицит бюджета в 2018 году составил – 814 172,70 рублей.</w:t>
      </w:r>
    </w:p>
    <w:p w:rsidR="00A62506" w:rsidRPr="006B60BE" w:rsidRDefault="00A62506" w:rsidP="00A62506">
      <w:pPr>
        <w:pStyle w:val="a5"/>
        <w:ind w:left="708"/>
        <w:rPr>
          <w:rFonts w:ascii="Times New Roman" w:hAnsi="Times New Roman"/>
          <w:sz w:val="32"/>
          <w:szCs w:val="32"/>
        </w:rPr>
      </w:pPr>
      <w:r w:rsidRPr="006B60BE">
        <w:rPr>
          <w:rFonts w:ascii="Times New Roman" w:hAnsi="Times New Roman"/>
          <w:sz w:val="32"/>
          <w:szCs w:val="32"/>
        </w:rPr>
        <w:t>Дефицит бюджета в 2019 году составил – 27 118,53 рублей.</w:t>
      </w:r>
    </w:p>
    <w:p w:rsidR="00A62506" w:rsidRPr="006B60BE" w:rsidRDefault="00A62506" w:rsidP="00A62506">
      <w:pPr>
        <w:pStyle w:val="a5"/>
        <w:ind w:left="708"/>
        <w:rPr>
          <w:rFonts w:ascii="Times New Roman" w:hAnsi="Times New Roman"/>
          <w:sz w:val="32"/>
          <w:szCs w:val="32"/>
        </w:rPr>
      </w:pPr>
      <w:r w:rsidRPr="006B60BE">
        <w:rPr>
          <w:rFonts w:ascii="Times New Roman" w:hAnsi="Times New Roman"/>
          <w:sz w:val="32"/>
          <w:szCs w:val="32"/>
        </w:rPr>
        <w:t xml:space="preserve">Дефицит бюджета в 2020 году составил – 551 904,07 рублей. </w:t>
      </w:r>
    </w:p>
    <w:p w:rsidR="00A62506" w:rsidRPr="006B60BE" w:rsidRDefault="00A62506" w:rsidP="00A62506">
      <w:pPr>
        <w:pStyle w:val="a5"/>
        <w:ind w:left="708"/>
        <w:rPr>
          <w:rFonts w:ascii="Times New Roman" w:hAnsi="Times New Roman"/>
          <w:sz w:val="32"/>
          <w:szCs w:val="32"/>
        </w:rPr>
      </w:pPr>
      <w:r w:rsidRPr="006B60BE">
        <w:rPr>
          <w:rFonts w:ascii="Times New Roman" w:hAnsi="Times New Roman"/>
          <w:sz w:val="32"/>
          <w:szCs w:val="32"/>
        </w:rPr>
        <w:t>Профицит бюджета в 2021 году составил –  291 803,75 рубле</w:t>
      </w:r>
      <w:r w:rsidRPr="006B60BE">
        <w:rPr>
          <w:rFonts w:ascii="Times New Roman" w:hAnsi="Times New Roman"/>
          <w:b/>
          <w:sz w:val="32"/>
          <w:szCs w:val="32"/>
        </w:rPr>
        <w:t>й.</w:t>
      </w:r>
    </w:p>
    <w:p w:rsidR="00A62506" w:rsidRPr="006B60BE" w:rsidRDefault="00A62506" w:rsidP="00A62506">
      <w:pPr>
        <w:pStyle w:val="a5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6B60BE">
        <w:rPr>
          <w:rFonts w:ascii="Times New Roman" w:hAnsi="Times New Roman"/>
          <w:b/>
          <w:sz w:val="32"/>
          <w:szCs w:val="32"/>
        </w:rPr>
        <w:t>Дефицит бюджета в 2022 году составил – 426 450,79 рублей.</w:t>
      </w:r>
    </w:p>
    <w:p w:rsidR="00A62506" w:rsidRPr="006B60BE" w:rsidRDefault="00A62506" w:rsidP="00A62506">
      <w:pPr>
        <w:pStyle w:val="a5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6B60BE">
        <w:rPr>
          <w:rFonts w:ascii="Times New Roman" w:hAnsi="Times New Roman"/>
          <w:b/>
          <w:sz w:val="32"/>
          <w:szCs w:val="32"/>
        </w:rPr>
        <w:t>Дефицит бюджета в 2023 году составил -998 953,65 рублей.</w:t>
      </w:r>
    </w:p>
    <w:p w:rsidR="00A62506" w:rsidRPr="006B60BE" w:rsidRDefault="00A62506" w:rsidP="00A62506">
      <w:pPr>
        <w:pStyle w:val="a5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6B60BE">
        <w:rPr>
          <w:rFonts w:ascii="Times New Roman" w:hAnsi="Times New Roman"/>
          <w:b/>
          <w:sz w:val="32"/>
          <w:szCs w:val="32"/>
        </w:rPr>
        <w:t>Дефицит бюджета в 2024 году составил – 101000 рублей</w:t>
      </w:r>
    </w:p>
    <w:p w:rsidR="00A62506" w:rsidRPr="006B60BE" w:rsidRDefault="00A62506" w:rsidP="00A6250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6B60BE">
        <w:rPr>
          <w:rFonts w:ascii="Times New Roman" w:hAnsi="Times New Roman"/>
          <w:sz w:val="32"/>
          <w:szCs w:val="32"/>
        </w:rPr>
        <w:t>Требование существующего периода – сокращение расходов, обеспечение выполнения доходной части бюджета. В связи с чем, одной из задач сельской администрации по формированию бюджета является сбор налогов. Общими усилиями необходимо продолжать повышать налоговую</w:t>
      </w:r>
      <w:r w:rsidRPr="006B60BE">
        <w:rPr>
          <w:rFonts w:ascii="Times New Roman" w:hAnsi="Times New Roman"/>
          <w:sz w:val="28"/>
          <w:szCs w:val="28"/>
        </w:rPr>
        <w:t xml:space="preserve"> дисциплину.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8"/>
        <w:gridCol w:w="2043"/>
        <w:gridCol w:w="2042"/>
        <w:gridCol w:w="1463"/>
        <w:gridCol w:w="965"/>
      </w:tblGrid>
      <w:tr w:rsidR="00A62506" w:rsidRPr="00234B4B" w:rsidTr="000C7E38">
        <w:tc>
          <w:tcPr>
            <w:tcW w:w="3085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126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План на 2024 г.</w:t>
            </w:r>
          </w:p>
        </w:tc>
        <w:tc>
          <w:tcPr>
            <w:tcW w:w="2125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Факт на 2024 г.</w:t>
            </w:r>
          </w:p>
        </w:tc>
        <w:tc>
          <w:tcPr>
            <w:tcW w:w="1476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+/-</w:t>
            </w:r>
          </w:p>
        </w:tc>
        <w:tc>
          <w:tcPr>
            <w:tcW w:w="1042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62506" w:rsidRPr="00234B4B" w:rsidTr="000C7E38">
        <w:tc>
          <w:tcPr>
            <w:tcW w:w="3085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126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362000,00</w:t>
            </w:r>
          </w:p>
        </w:tc>
        <w:tc>
          <w:tcPr>
            <w:tcW w:w="2125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487794,76</w:t>
            </w:r>
          </w:p>
        </w:tc>
        <w:tc>
          <w:tcPr>
            <w:tcW w:w="1476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125794,76</w:t>
            </w:r>
          </w:p>
        </w:tc>
        <w:tc>
          <w:tcPr>
            <w:tcW w:w="1042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A62506" w:rsidRPr="00234B4B" w:rsidTr="000C7E38">
        <w:tc>
          <w:tcPr>
            <w:tcW w:w="3085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126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12000,00</w:t>
            </w:r>
          </w:p>
        </w:tc>
        <w:tc>
          <w:tcPr>
            <w:tcW w:w="2125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6761,10</w:t>
            </w:r>
          </w:p>
        </w:tc>
        <w:tc>
          <w:tcPr>
            <w:tcW w:w="1476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5238,90</w:t>
            </w:r>
          </w:p>
        </w:tc>
        <w:tc>
          <w:tcPr>
            <w:tcW w:w="1042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A62506" w:rsidRPr="00234B4B" w:rsidTr="000C7E38">
        <w:tc>
          <w:tcPr>
            <w:tcW w:w="3085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126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3759000,00</w:t>
            </w:r>
          </w:p>
        </w:tc>
        <w:tc>
          <w:tcPr>
            <w:tcW w:w="2125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4273110,53</w:t>
            </w:r>
          </w:p>
        </w:tc>
        <w:tc>
          <w:tcPr>
            <w:tcW w:w="1476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514110,53</w:t>
            </w:r>
          </w:p>
        </w:tc>
        <w:tc>
          <w:tcPr>
            <w:tcW w:w="1042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</w:tr>
      <w:tr w:rsidR="00A62506" w:rsidRPr="00234B4B" w:rsidTr="000C7E38">
        <w:tc>
          <w:tcPr>
            <w:tcW w:w="3085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2126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2820000,00</w:t>
            </w:r>
          </w:p>
        </w:tc>
        <w:tc>
          <w:tcPr>
            <w:tcW w:w="2125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2729537,23</w:t>
            </w:r>
          </w:p>
        </w:tc>
        <w:tc>
          <w:tcPr>
            <w:tcW w:w="1476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90462,77</w:t>
            </w:r>
          </w:p>
        </w:tc>
        <w:tc>
          <w:tcPr>
            <w:tcW w:w="1042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</w:tr>
      <w:tr w:rsidR="00A62506" w:rsidRPr="00234B4B" w:rsidTr="000C7E38">
        <w:tc>
          <w:tcPr>
            <w:tcW w:w="3085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Госпошлина</w:t>
            </w:r>
          </w:p>
        </w:tc>
        <w:tc>
          <w:tcPr>
            <w:tcW w:w="2126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5 000,00</w:t>
            </w:r>
          </w:p>
        </w:tc>
        <w:tc>
          <w:tcPr>
            <w:tcW w:w="2125" w:type="dxa"/>
          </w:tcPr>
          <w:p w:rsidR="00A62506" w:rsidRPr="00234B4B" w:rsidRDefault="00A62506" w:rsidP="000C7E3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6" w:type="dxa"/>
          </w:tcPr>
          <w:p w:rsidR="00A62506" w:rsidRPr="00234B4B" w:rsidRDefault="00A62506" w:rsidP="000C7E3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2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62506" w:rsidRPr="00234B4B" w:rsidTr="000C7E38">
        <w:tc>
          <w:tcPr>
            <w:tcW w:w="3085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Аренда</w:t>
            </w:r>
          </w:p>
        </w:tc>
        <w:tc>
          <w:tcPr>
            <w:tcW w:w="2126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31 000,00</w:t>
            </w:r>
          </w:p>
        </w:tc>
        <w:tc>
          <w:tcPr>
            <w:tcW w:w="2125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74545,60</w:t>
            </w:r>
          </w:p>
        </w:tc>
        <w:tc>
          <w:tcPr>
            <w:tcW w:w="1476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43545,60</w:t>
            </w:r>
          </w:p>
        </w:tc>
        <w:tc>
          <w:tcPr>
            <w:tcW w:w="1042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</w:tr>
      <w:tr w:rsidR="00A62506" w:rsidRPr="00234B4B" w:rsidTr="000C7E38">
        <w:tc>
          <w:tcPr>
            <w:tcW w:w="3085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Итого налоговых и неналоговых доходов</w:t>
            </w:r>
          </w:p>
        </w:tc>
        <w:tc>
          <w:tcPr>
            <w:tcW w:w="2126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6989000,00</w:t>
            </w:r>
          </w:p>
        </w:tc>
        <w:tc>
          <w:tcPr>
            <w:tcW w:w="2125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7571749,22</w:t>
            </w:r>
          </w:p>
        </w:tc>
        <w:tc>
          <w:tcPr>
            <w:tcW w:w="1476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582749,22</w:t>
            </w:r>
          </w:p>
        </w:tc>
        <w:tc>
          <w:tcPr>
            <w:tcW w:w="1042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  <w:tr w:rsidR="00A62506" w:rsidRPr="00234B4B" w:rsidTr="000C7E38">
        <w:tc>
          <w:tcPr>
            <w:tcW w:w="3085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Субвенции</w:t>
            </w:r>
          </w:p>
        </w:tc>
        <w:tc>
          <w:tcPr>
            <w:tcW w:w="2126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355282,66</w:t>
            </w:r>
          </w:p>
        </w:tc>
        <w:tc>
          <w:tcPr>
            <w:tcW w:w="2125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355282,66</w:t>
            </w:r>
          </w:p>
        </w:tc>
        <w:tc>
          <w:tcPr>
            <w:tcW w:w="1476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2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62506" w:rsidRPr="00234B4B" w:rsidTr="000C7E38">
        <w:tc>
          <w:tcPr>
            <w:tcW w:w="3085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126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1630900,00</w:t>
            </w:r>
          </w:p>
        </w:tc>
        <w:tc>
          <w:tcPr>
            <w:tcW w:w="2125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1630900,00</w:t>
            </w:r>
          </w:p>
        </w:tc>
        <w:tc>
          <w:tcPr>
            <w:tcW w:w="1476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2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62506" w:rsidRPr="00234B4B" w:rsidTr="000C7E38">
        <w:tc>
          <w:tcPr>
            <w:tcW w:w="3085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Дотация</w:t>
            </w:r>
          </w:p>
        </w:tc>
        <w:tc>
          <w:tcPr>
            <w:tcW w:w="2126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10165000,00</w:t>
            </w:r>
          </w:p>
        </w:tc>
        <w:tc>
          <w:tcPr>
            <w:tcW w:w="2125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10165000,00</w:t>
            </w:r>
          </w:p>
        </w:tc>
        <w:tc>
          <w:tcPr>
            <w:tcW w:w="1476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2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62506" w:rsidRPr="00234B4B" w:rsidTr="000C7E38">
        <w:tc>
          <w:tcPr>
            <w:tcW w:w="3085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Возврат остатков</w:t>
            </w:r>
          </w:p>
        </w:tc>
        <w:tc>
          <w:tcPr>
            <w:tcW w:w="2126" w:type="dxa"/>
          </w:tcPr>
          <w:p w:rsidR="00A62506" w:rsidRPr="00234B4B" w:rsidRDefault="00A62506" w:rsidP="000C7E3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5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1350,00</w:t>
            </w:r>
          </w:p>
        </w:tc>
        <w:tc>
          <w:tcPr>
            <w:tcW w:w="1476" w:type="dxa"/>
          </w:tcPr>
          <w:p w:rsidR="00A62506" w:rsidRPr="00234B4B" w:rsidRDefault="00A62506" w:rsidP="000C7E3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1350,00</w:t>
            </w:r>
          </w:p>
        </w:tc>
        <w:tc>
          <w:tcPr>
            <w:tcW w:w="1042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506" w:rsidRPr="00234B4B" w:rsidTr="000C7E38">
        <w:tc>
          <w:tcPr>
            <w:tcW w:w="3085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 xml:space="preserve">19140182,66  </w:t>
            </w:r>
          </w:p>
        </w:tc>
        <w:tc>
          <w:tcPr>
            <w:tcW w:w="2125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19724281,88</w:t>
            </w:r>
          </w:p>
        </w:tc>
        <w:tc>
          <w:tcPr>
            <w:tcW w:w="1476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</w:tr>
    </w:tbl>
    <w:p w:rsidR="00A62506" w:rsidRPr="00447378" w:rsidRDefault="00A62506" w:rsidP="00A6250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47378">
        <w:rPr>
          <w:rFonts w:ascii="Times New Roman" w:hAnsi="Times New Roman"/>
          <w:sz w:val="32"/>
          <w:szCs w:val="32"/>
        </w:rPr>
        <w:t>Расходы по статьям бюджета указаны на слайде</w:t>
      </w:r>
      <w:r w:rsidRPr="00447378"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2205"/>
        <w:gridCol w:w="2205"/>
        <w:gridCol w:w="922"/>
      </w:tblGrid>
      <w:tr w:rsidR="00A62506" w:rsidRPr="00234B4B" w:rsidTr="000C7E38">
        <w:tc>
          <w:tcPr>
            <w:tcW w:w="4361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показателей</w:t>
            </w:r>
          </w:p>
        </w:tc>
        <w:tc>
          <w:tcPr>
            <w:tcW w:w="2268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План на 2024 г.</w:t>
            </w:r>
          </w:p>
        </w:tc>
        <w:tc>
          <w:tcPr>
            <w:tcW w:w="2268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Факт за 2024 г.</w:t>
            </w:r>
          </w:p>
        </w:tc>
        <w:tc>
          <w:tcPr>
            <w:tcW w:w="957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62506" w:rsidRPr="00234B4B" w:rsidTr="000C7E38">
        <w:tc>
          <w:tcPr>
            <w:tcW w:w="4361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Аппара</w:t>
            </w:r>
            <w:proofErr w:type="gramStart"/>
            <w:r w:rsidRPr="00234B4B">
              <w:rPr>
                <w:rFonts w:ascii="Times New Roman" w:hAnsi="Times New Roman"/>
                <w:sz w:val="28"/>
                <w:szCs w:val="28"/>
              </w:rPr>
              <w:t>т(</w:t>
            </w:r>
            <w:proofErr w:type="gramEnd"/>
            <w:r w:rsidRPr="00234B4B">
              <w:rPr>
                <w:rFonts w:ascii="Times New Roman" w:hAnsi="Times New Roman"/>
                <w:sz w:val="28"/>
                <w:szCs w:val="28"/>
              </w:rPr>
              <w:t>администрация)</w:t>
            </w:r>
          </w:p>
        </w:tc>
        <w:tc>
          <w:tcPr>
            <w:tcW w:w="2268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3342000,00</w:t>
            </w:r>
          </w:p>
        </w:tc>
        <w:tc>
          <w:tcPr>
            <w:tcW w:w="2268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3313374,75</w:t>
            </w:r>
          </w:p>
        </w:tc>
        <w:tc>
          <w:tcPr>
            <w:tcW w:w="957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A62506" w:rsidRPr="00234B4B" w:rsidTr="000C7E38">
        <w:tc>
          <w:tcPr>
            <w:tcW w:w="4361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Аппарат (глава)</w:t>
            </w:r>
          </w:p>
        </w:tc>
        <w:tc>
          <w:tcPr>
            <w:tcW w:w="2268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1254000,00</w:t>
            </w:r>
          </w:p>
        </w:tc>
        <w:tc>
          <w:tcPr>
            <w:tcW w:w="2268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1222130,14</w:t>
            </w:r>
          </w:p>
        </w:tc>
        <w:tc>
          <w:tcPr>
            <w:tcW w:w="957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</w:tr>
      <w:tr w:rsidR="00A62506" w:rsidRPr="00234B4B" w:rsidTr="000C7E38">
        <w:tc>
          <w:tcPr>
            <w:tcW w:w="4361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Воинский учет</w:t>
            </w:r>
          </w:p>
        </w:tc>
        <w:tc>
          <w:tcPr>
            <w:tcW w:w="2268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341000,00</w:t>
            </w:r>
          </w:p>
        </w:tc>
        <w:tc>
          <w:tcPr>
            <w:tcW w:w="2268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341000,00</w:t>
            </w:r>
          </w:p>
        </w:tc>
        <w:tc>
          <w:tcPr>
            <w:tcW w:w="957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62506" w:rsidRPr="00234B4B" w:rsidTr="000C7E38">
        <w:tc>
          <w:tcPr>
            <w:tcW w:w="4361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268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1959000,00</w:t>
            </w:r>
          </w:p>
        </w:tc>
        <w:tc>
          <w:tcPr>
            <w:tcW w:w="2268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1957669,06</w:t>
            </w:r>
          </w:p>
        </w:tc>
        <w:tc>
          <w:tcPr>
            <w:tcW w:w="957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62506" w:rsidRPr="00234B4B" w:rsidTr="000C7E38">
        <w:tc>
          <w:tcPr>
            <w:tcW w:w="4361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2268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717900,00</w:t>
            </w:r>
          </w:p>
        </w:tc>
        <w:tc>
          <w:tcPr>
            <w:tcW w:w="2268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717890,91</w:t>
            </w:r>
          </w:p>
        </w:tc>
        <w:tc>
          <w:tcPr>
            <w:tcW w:w="957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62506" w:rsidRPr="00234B4B" w:rsidTr="000C7E38">
        <w:tc>
          <w:tcPr>
            <w:tcW w:w="4361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2268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2740500,00</w:t>
            </w:r>
          </w:p>
        </w:tc>
        <w:tc>
          <w:tcPr>
            <w:tcW w:w="2268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2740497,03</w:t>
            </w:r>
          </w:p>
        </w:tc>
        <w:tc>
          <w:tcPr>
            <w:tcW w:w="957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62506" w:rsidRPr="00234B4B" w:rsidTr="000C7E38">
        <w:tc>
          <w:tcPr>
            <w:tcW w:w="4361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Озеленение</w:t>
            </w:r>
          </w:p>
        </w:tc>
        <w:tc>
          <w:tcPr>
            <w:tcW w:w="2268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2493500,00</w:t>
            </w:r>
          </w:p>
        </w:tc>
        <w:tc>
          <w:tcPr>
            <w:tcW w:w="2268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2493418,40</w:t>
            </w:r>
          </w:p>
        </w:tc>
        <w:tc>
          <w:tcPr>
            <w:tcW w:w="957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62506" w:rsidRPr="00234B4B" w:rsidTr="000C7E38">
        <w:tc>
          <w:tcPr>
            <w:tcW w:w="4361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2268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4590500,00</w:t>
            </w:r>
          </w:p>
        </w:tc>
        <w:tc>
          <w:tcPr>
            <w:tcW w:w="2268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4579282,37</w:t>
            </w:r>
          </w:p>
        </w:tc>
        <w:tc>
          <w:tcPr>
            <w:tcW w:w="957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A62506" w:rsidRPr="00234B4B" w:rsidTr="000C7E38">
        <w:tc>
          <w:tcPr>
            <w:tcW w:w="4361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2268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1250000,00</w:t>
            </w:r>
          </w:p>
        </w:tc>
        <w:tc>
          <w:tcPr>
            <w:tcW w:w="2268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1234785,37</w:t>
            </w:r>
          </w:p>
        </w:tc>
        <w:tc>
          <w:tcPr>
            <w:tcW w:w="957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A62506" w:rsidRPr="00234B4B" w:rsidTr="000C7E38">
        <w:tc>
          <w:tcPr>
            <w:tcW w:w="4361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Отлов собак, сельское хозяйство и рыболовство</w:t>
            </w:r>
          </w:p>
        </w:tc>
        <w:tc>
          <w:tcPr>
            <w:tcW w:w="2268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27782,66</w:t>
            </w:r>
          </w:p>
        </w:tc>
        <w:tc>
          <w:tcPr>
            <w:tcW w:w="2268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27600,00</w:t>
            </w:r>
          </w:p>
        </w:tc>
        <w:tc>
          <w:tcPr>
            <w:tcW w:w="957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A62506" w:rsidRPr="00234B4B" w:rsidTr="000C7E38">
        <w:tc>
          <w:tcPr>
            <w:tcW w:w="4361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 безопасности и правоохранительной деятельности</w:t>
            </w:r>
          </w:p>
        </w:tc>
        <w:tc>
          <w:tcPr>
            <w:tcW w:w="2268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525000,00</w:t>
            </w:r>
          </w:p>
        </w:tc>
        <w:tc>
          <w:tcPr>
            <w:tcW w:w="2268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523962,92</w:t>
            </w:r>
          </w:p>
        </w:tc>
        <w:tc>
          <w:tcPr>
            <w:tcW w:w="957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62506" w:rsidRPr="00234B4B" w:rsidTr="000C7E38">
        <w:tc>
          <w:tcPr>
            <w:tcW w:w="4361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19241182,66</w:t>
            </w:r>
          </w:p>
        </w:tc>
        <w:tc>
          <w:tcPr>
            <w:tcW w:w="2268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19154310,95</w:t>
            </w:r>
          </w:p>
        </w:tc>
        <w:tc>
          <w:tcPr>
            <w:tcW w:w="957" w:type="dxa"/>
          </w:tcPr>
          <w:p w:rsidR="00A62506" w:rsidRPr="00234B4B" w:rsidRDefault="00A62506" w:rsidP="000C7E3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4B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</w:tbl>
    <w:p w:rsidR="00A62506" w:rsidRPr="00234B4B" w:rsidRDefault="00A62506" w:rsidP="00A62506">
      <w:pPr>
        <w:pStyle w:val="a5"/>
        <w:ind w:firstLine="708"/>
        <w:jc w:val="both"/>
        <w:rPr>
          <w:rFonts w:ascii="Times New Roman" w:hAnsi="Times New Roman"/>
          <w:sz w:val="32"/>
          <w:szCs w:val="32"/>
        </w:rPr>
      </w:pPr>
      <w:r w:rsidRPr="00A805DE">
        <w:rPr>
          <w:rFonts w:ascii="Times New Roman" w:hAnsi="Times New Roman"/>
          <w:sz w:val="32"/>
          <w:szCs w:val="32"/>
        </w:rPr>
        <w:t>Приведу некоторые данные по выполнению налоговых сборов в процентах к плановому заданию:</w:t>
      </w:r>
      <w:r w:rsidRPr="001E4A0C">
        <w:rPr>
          <w:rFonts w:ascii="Times New Roman" w:hAnsi="Times New Roman"/>
          <w:color w:val="FF0000"/>
          <w:sz w:val="3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1358"/>
        <w:gridCol w:w="1358"/>
        <w:gridCol w:w="1358"/>
        <w:gridCol w:w="1258"/>
        <w:gridCol w:w="1066"/>
        <w:gridCol w:w="1066"/>
      </w:tblGrid>
      <w:tr w:rsidR="00A62506" w:rsidRPr="002E78AF" w:rsidTr="000C7E38">
        <w:tc>
          <w:tcPr>
            <w:tcW w:w="2098" w:type="dxa"/>
          </w:tcPr>
          <w:p w:rsidR="00A62506" w:rsidRPr="002E78AF" w:rsidRDefault="00A62506" w:rsidP="000C7E3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78A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358" w:type="dxa"/>
          </w:tcPr>
          <w:p w:rsidR="00A62506" w:rsidRPr="002E78AF" w:rsidRDefault="00A62506" w:rsidP="000C7E3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2E78AF">
              <w:rPr>
                <w:rFonts w:ascii="Times New Roman" w:hAnsi="Times New Roman"/>
                <w:b/>
                <w:sz w:val="28"/>
                <w:szCs w:val="28"/>
              </w:rPr>
              <w:t>2019 г.</w:t>
            </w:r>
          </w:p>
        </w:tc>
        <w:tc>
          <w:tcPr>
            <w:tcW w:w="1358" w:type="dxa"/>
          </w:tcPr>
          <w:p w:rsidR="00A62506" w:rsidRPr="002E78AF" w:rsidRDefault="00A62506" w:rsidP="000C7E3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2E78AF">
              <w:rPr>
                <w:rFonts w:ascii="Times New Roman" w:hAnsi="Times New Roman"/>
                <w:b/>
                <w:sz w:val="28"/>
                <w:szCs w:val="28"/>
              </w:rPr>
              <w:t>2020 г.</w:t>
            </w:r>
          </w:p>
        </w:tc>
        <w:tc>
          <w:tcPr>
            <w:tcW w:w="1358" w:type="dxa"/>
          </w:tcPr>
          <w:p w:rsidR="00A62506" w:rsidRPr="002E78AF" w:rsidRDefault="00A62506" w:rsidP="000C7E3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2E78AF">
              <w:rPr>
                <w:rFonts w:ascii="Times New Roman" w:hAnsi="Times New Roman"/>
                <w:b/>
                <w:sz w:val="28"/>
                <w:szCs w:val="28"/>
              </w:rPr>
              <w:t>2021 г.</w:t>
            </w:r>
          </w:p>
        </w:tc>
        <w:tc>
          <w:tcPr>
            <w:tcW w:w="1258" w:type="dxa"/>
          </w:tcPr>
          <w:p w:rsidR="00A62506" w:rsidRPr="002E78AF" w:rsidRDefault="00A62506" w:rsidP="000C7E3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2E78AF">
              <w:rPr>
                <w:rFonts w:ascii="Times New Roman" w:hAnsi="Times New Roman"/>
                <w:b/>
                <w:sz w:val="28"/>
                <w:szCs w:val="28"/>
              </w:rPr>
              <w:t>2022 г.</w:t>
            </w:r>
          </w:p>
        </w:tc>
        <w:tc>
          <w:tcPr>
            <w:tcW w:w="1066" w:type="dxa"/>
          </w:tcPr>
          <w:p w:rsidR="00A62506" w:rsidRPr="002E78AF" w:rsidRDefault="00A62506" w:rsidP="000C7E3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2E78AF">
              <w:rPr>
                <w:rFonts w:ascii="Times New Roman" w:hAnsi="Times New Roman"/>
                <w:b/>
                <w:sz w:val="28"/>
                <w:szCs w:val="28"/>
              </w:rPr>
              <w:t>2023 г.</w:t>
            </w:r>
          </w:p>
        </w:tc>
        <w:tc>
          <w:tcPr>
            <w:tcW w:w="1066" w:type="dxa"/>
          </w:tcPr>
          <w:p w:rsidR="00A62506" w:rsidRPr="002E78AF" w:rsidRDefault="00A62506" w:rsidP="000C7E3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2E78AF">
              <w:rPr>
                <w:rFonts w:ascii="Times New Roman" w:hAnsi="Times New Roman"/>
                <w:b/>
                <w:sz w:val="28"/>
                <w:szCs w:val="28"/>
              </w:rPr>
              <w:t>2024 г.</w:t>
            </w:r>
          </w:p>
        </w:tc>
      </w:tr>
      <w:tr w:rsidR="00A62506" w:rsidRPr="002E78AF" w:rsidTr="000C7E38">
        <w:tc>
          <w:tcPr>
            <w:tcW w:w="2098" w:type="dxa"/>
          </w:tcPr>
          <w:p w:rsidR="00A62506" w:rsidRPr="002E78AF" w:rsidRDefault="00A62506" w:rsidP="000C7E3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78AF">
              <w:rPr>
                <w:rFonts w:ascii="Times New Roman" w:hAnsi="Times New Roman"/>
                <w:sz w:val="28"/>
                <w:szCs w:val="28"/>
              </w:rPr>
              <w:t>НДФЛ</w:t>
            </w:r>
          </w:p>
        </w:tc>
        <w:tc>
          <w:tcPr>
            <w:tcW w:w="1358" w:type="dxa"/>
          </w:tcPr>
          <w:p w:rsidR="00A62506" w:rsidRPr="002E78AF" w:rsidRDefault="00A62506" w:rsidP="000C7E3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78AF">
              <w:rPr>
                <w:rFonts w:ascii="Times New Roman" w:hAnsi="Times New Roman"/>
                <w:sz w:val="28"/>
                <w:szCs w:val="28"/>
              </w:rPr>
              <w:t>146%</w:t>
            </w:r>
          </w:p>
        </w:tc>
        <w:tc>
          <w:tcPr>
            <w:tcW w:w="1358" w:type="dxa"/>
          </w:tcPr>
          <w:p w:rsidR="00A62506" w:rsidRPr="002E78AF" w:rsidRDefault="00A62506" w:rsidP="000C7E3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78AF">
              <w:rPr>
                <w:rFonts w:ascii="Times New Roman" w:hAnsi="Times New Roman"/>
                <w:sz w:val="28"/>
                <w:szCs w:val="28"/>
              </w:rPr>
              <w:t>116%</w:t>
            </w:r>
          </w:p>
        </w:tc>
        <w:tc>
          <w:tcPr>
            <w:tcW w:w="1358" w:type="dxa"/>
          </w:tcPr>
          <w:p w:rsidR="00A62506" w:rsidRPr="002E78AF" w:rsidRDefault="00A62506" w:rsidP="000C7E3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78AF">
              <w:rPr>
                <w:rFonts w:ascii="Times New Roman" w:hAnsi="Times New Roman"/>
                <w:sz w:val="28"/>
                <w:szCs w:val="28"/>
              </w:rPr>
              <w:t>127%</w:t>
            </w:r>
          </w:p>
        </w:tc>
        <w:tc>
          <w:tcPr>
            <w:tcW w:w="1258" w:type="dxa"/>
          </w:tcPr>
          <w:p w:rsidR="00A62506" w:rsidRPr="002E78AF" w:rsidRDefault="00A62506" w:rsidP="000C7E3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78AF">
              <w:rPr>
                <w:rFonts w:ascii="Times New Roman" w:hAnsi="Times New Roman"/>
                <w:sz w:val="28"/>
                <w:szCs w:val="28"/>
              </w:rPr>
              <w:t>137%</w:t>
            </w:r>
          </w:p>
        </w:tc>
        <w:tc>
          <w:tcPr>
            <w:tcW w:w="1066" w:type="dxa"/>
          </w:tcPr>
          <w:p w:rsidR="00A62506" w:rsidRPr="002E78AF" w:rsidRDefault="00A62506" w:rsidP="000C7E3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2E78AF">
              <w:rPr>
                <w:rFonts w:ascii="Times New Roman" w:hAnsi="Times New Roman"/>
                <w:b/>
                <w:sz w:val="28"/>
                <w:szCs w:val="28"/>
              </w:rPr>
              <w:t>125%</w:t>
            </w:r>
          </w:p>
        </w:tc>
        <w:tc>
          <w:tcPr>
            <w:tcW w:w="1066" w:type="dxa"/>
          </w:tcPr>
          <w:p w:rsidR="00A62506" w:rsidRPr="002E78AF" w:rsidRDefault="00A62506" w:rsidP="000C7E3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2E78AF">
              <w:rPr>
                <w:rFonts w:ascii="Times New Roman" w:hAnsi="Times New Roman"/>
                <w:b/>
                <w:sz w:val="28"/>
                <w:szCs w:val="28"/>
              </w:rPr>
              <w:t>135%</w:t>
            </w:r>
          </w:p>
        </w:tc>
      </w:tr>
      <w:tr w:rsidR="00A62506" w:rsidRPr="002E78AF" w:rsidTr="000C7E38">
        <w:tc>
          <w:tcPr>
            <w:tcW w:w="2098" w:type="dxa"/>
          </w:tcPr>
          <w:p w:rsidR="00A62506" w:rsidRPr="002E78AF" w:rsidRDefault="00A62506" w:rsidP="000C7E3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78AF">
              <w:rPr>
                <w:rFonts w:ascii="Times New Roman" w:hAnsi="Times New Roman"/>
                <w:sz w:val="28"/>
                <w:szCs w:val="28"/>
              </w:rPr>
              <w:t>Имущество физ. лиц</w:t>
            </w:r>
          </w:p>
        </w:tc>
        <w:tc>
          <w:tcPr>
            <w:tcW w:w="1358" w:type="dxa"/>
          </w:tcPr>
          <w:p w:rsidR="00A62506" w:rsidRPr="002E78AF" w:rsidRDefault="00A62506" w:rsidP="000C7E3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78AF"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  <w:tc>
          <w:tcPr>
            <w:tcW w:w="1358" w:type="dxa"/>
          </w:tcPr>
          <w:p w:rsidR="00A62506" w:rsidRPr="002E78AF" w:rsidRDefault="00A62506" w:rsidP="000C7E3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78AF">
              <w:rPr>
                <w:rFonts w:ascii="Times New Roman" w:hAnsi="Times New Roman"/>
                <w:sz w:val="28"/>
                <w:szCs w:val="28"/>
              </w:rPr>
              <w:t>135%</w:t>
            </w:r>
          </w:p>
        </w:tc>
        <w:tc>
          <w:tcPr>
            <w:tcW w:w="1358" w:type="dxa"/>
          </w:tcPr>
          <w:p w:rsidR="00A62506" w:rsidRPr="002E78AF" w:rsidRDefault="00A62506" w:rsidP="000C7E3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78AF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258" w:type="dxa"/>
          </w:tcPr>
          <w:p w:rsidR="00A62506" w:rsidRPr="002E78AF" w:rsidRDefault="00A62506" w:rsidP="000C7E3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78AF">
              <w:rPr>
                <w:rFonts w:ascii="Times New Roman" w:hAnsi="Times New Roman"/>
                <w:sz w:val="28"/>
                <w:szCs w:val="28"/>
              </w:rPr>
              <w:t>113%</w:t>
            </w:r>
          </w:p>
        </w:tc>
        <w:tc>
          <w:tcPr>
            <w:tcW w:w="1066" w:type="dxa"/>
          </w:tcPr>
          <w:p w:rsidR="00A62506" w:rsidRPr="002E78AF" w:rsidRDefault="00A62506" w:rsidP="000C7E3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2E78AF">
              <w:rPr>
                <w:rFonts w:ascii="Times New Roman" w:hAnsi="Times New Roman"/>
                <w:b/>
                <w:sz w:val="28"/>
                <w:szCs w:val="28"/>
              </w:rPr>
              <w:t>91%</w:t>
            </w:r>
          </w:p>
        </w:tc>
        <w:tc>
          <w:tcPr>
            <w:tcW w:w="1066" w:type="dxa"/>
          </w:tcPr>
          <w:p w:rsidR="00A62506" w:rsidRPr="002E78AF" w:rsidRDefault="00A62506" w:rsidP="000C7E3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2E78AF">
              <w:rPr>
                <w:rFonts w:ascii="Times New Roman" w:hAnsi="Times New Roman"/>
                <w:b/>
                <w:sz w:val="28"/>
                <w:szCs w:val="28"/>
              </w:rPr>
              <w:t>114%</w:t>
            </w:r>
          </w:p>
        </w:tc>
      </w:tr>
      <w:tr w:rsidR="00A62506" w:rsidRPr="002E78AF" w:rsidTr="000C7E38">
        <w:tc>
          <w:tcPr>
            <w:tcW w:w="2098" w:type="dxa"/>
          </w:tcPr>
          <w:p w:rsidR="00A62506" w:rsidRPr="002E78AF" w:rsidRDefault="00A62506" w:rsidP="000C7E3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78AF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358" w:type="dxa"/>
          </w:tcPr>
          <w:p w:rsidR="00A62506" w:rsidRPr="002E78AF" w:rsidRDefault="00A62506" w:rsidP="000C7E3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78AF">
              <w:rPr>
                <w:rFonts w:ascii="Times New Roman" w:hAnsi="Times New Roman"/>
                <w:sz w:val="28"/>
                <w:szCs w:val="28"/>
              </w:rPr>
              <w:t>193%</w:t>
            </w:r>
          </w:p>
        </w:tc>
        <w:tc>
          <w:tcPr>
            <w:tcW w:w="1358" w:type="dxa"/>
          </w:tcPr>
          <w:p w:rsidR="00A62506" w:rsidRPr="002E78AF" w:rsidRDefault="00A62506" w:rsidP="000C7E3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78AF">
              <w:rPr>
                <w:rFonts w:ascii="Times New Roman" w:hAnsi="Times New Roman"/>
                <w:sz w:val="28"/>
                <w:szCs w:val="28"/>
              </w:rPr>
              <w:t>115%</w:t>
            </w:r>
          </w:p>
        </w:tc>
        <w:tc>
          <w:tcPr>
            <w:tcW w:w="1358" w:type="dxa"/>
          </w:tcPr>
          <w:p w:rsidR="00A62506" w:rsidRPr="002E78AF" w:rsidRDefault="00A62506" w:rsidP="000C7E3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78AF">
              <w:rPr>
                <w:rFonts w:ascii="Times New Roman" w:hAnsi="Times New Roman"/>
                <w:sz w:val="28"/>
                <w:szCs w:val="28"/>
              </w:rPr>
              <w:t>119%</w:t>
            </w:r>
          </w:p>
        </w:tc>
        <w:tc>
          <w:tcPr>
            <w:tcW w:w="1258" w:type="dxa"/>
          </w:tcPr>
          <w:p w:rsidR="00A62506" w:rsidRPr="002E78AF" w:rsidRDefault="00A62506" w:rsidP="000C7E3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78AF">
              <w:rPr>
                <w:rFonts w:ascii="Times New Roman" w:hAnsi="Times New Roman"/>
                <w:sz w:val="28"/>
                <w:szCs w:val="28"/>
              </w:rPr>
              <w:t>121%</w:t>
            </w:r>
          </w:p>
        </w:tc>
        <w:tc>
          <w:tcPr>
            <w:tcW w:w="1066" w:type="dxa"/>
          </w:tcPr>
          <w:p w:rsidR="00A62506" w:rsidRPr="002E78AF" w:rsidRDefault="00A62506" w:rsidP="000C7E3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2E78AF">
              <w:rPr>
                <w:rFonts w:ascii="Times New Roman" w:hAnsi="Times New Roman"/>
                <w:b/>
                <w:sz w:val="28"/>
                <w:szCs w:val="28"/>
              </w:rPr>
              <w:t>106%</w:t>
            </w:r>
          </w:p>
        </w:tc>
        <w:tc>
          <w:tcPr>
            <w:tcW w:w="1066" w:type="dxa"/>
          </w:tcPr>
          <w:p w:rsidR="00A62506" w:rsidRPr="002E78AF" w:rsidRDefault="00A62506" w:rsidP="000C7E3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2E78AF">
              <w:rPr>
                <w:rFonts w:ascii="Times New Roman" w:hAnsi="Times New Roman"/>
                <w:b/>
                <w:sz w:val="28"/>
                <w:szCs w:val="28"/>
              </w:rPr>
              <w:t>97%</w:t>
            </w:r>
          </w:p>
        </w:tc>
      </w:tr>
      <w:tr w:rsidR="00A62506" w:rsidRPr="002E78AF" w:rsidTr="000C7E38">
        <w:tc>
          <w:tcPr>
            <w:tcW w:w="2098" w:type="dxa"/>
          </w:tcPr>
          <w:p w:rsidR="00A62506" w:rsidRPr="002E78AF" w:rsidRDefault="00A62506" w:rsidP="000C7E3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78AF">
              <w:rPr>
                <w:rFonts w:ascii="Times New Roman" w:hAnsi="Times New Roman"/>
                <w:sz w:val="28"/>
                <w:szCs w:val="28"/>
              </w:rPr>
              <w:t xml:space="preserve">Госпошлина за </w:t>
            </w:r>
            <w:proofErr w:type="gramStart"/>
            <w:r w:rsidRPr="002E78AF">
              <w:rPr>
                <w:rFonts w:ascii="Times New Roman" w:hAnsi="Times New Roman"/>
                <w:sz w:val="28"/>
                <w:szCs w:val="28"/>
              </w:rPr>
              <w:t>нотариальные</w:t>
            </w:r>
            <w:proofErr w:type="gramEnd"/>
            <w:r w:rsidRPr="002E78AF">
              <w:rPr>
                <w:rFonts w:ascii="Times New Roman" w:hAnsi="Times New Roman"/>
                <w:sz w:val="28"/>
                <w:szCs w:val="28"/>
              </w:rPr>
              <w:t xml:space="preserve"> действ.</w:t>
            </w:r>
          </w:p>
        </w:tc>
        <w:tc>
          <w:tcPr>
            <w:tcW w:w="1358" w:type="dxa"/>
          </w:tcPr>
          <w:p w:rsidR="00A62506" w:rsidRPr="002E78AF" w:rsidRDefault="00A62506" w:rsidP="000C7E3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78AF">
              <w:rPr>
                <w:rFonts w:ascii="Times New Roman" w:hAnsi="Times New Roman"/>
                <w:sz w:val="28"/>
                <w:szCs w:val="28"/>
              </w:rPr>
              <w:t>67%</w:t>
            </w:r>
          </w:p>
        </w:tc>
        <w:tc>
          <w:tcPr>
            <w:tcW w:w="1358" w:type="dxa"/>
          </w:tcPr>
          <w:p w:rsidR="00A62506" w:rsidRPr="002E78AF" w:rsidRDefault="00A62506" w:rsidP="000C7E3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78AF">
              <w:rPr>
                <w:rFonts w:ascii="Times New Roman" w:hAnsi="Times New Roman"/>
                <w:sz w:val="28"/>
                <w:szCs w:val="28"/>
              </w:rPr>
              <w:t>18%</w:t>
            </w:r>
          </w:p>
        </w:tc>
        <w:tc>
          <w:tcPr>
            <w:tcW w:w="1358" w:type="dxa"/>
          </w:tcPr>
          <w:p w:rsidR="00A62506" w:rsidRPr="002E78AF" w:rsidRDefault="00A62506" w:rsidP="000C7E3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78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8" w:type="dxa"/>
          </w:tcPr>
          <w:p w:rsidR="00A62506" w:rsidRPr="002E78AF" w:rsidRDefault="00A62506" w:rsidP="000C7E3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78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6" w:type="dxa"/>
          </w:tcPr>
          <w:p w:rsidR="00A62506" w:rsidRPr="002E78AF" w:rsidRDefault="00A62506" w:rsidP="000C7E3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2E78AF">
              <w:rPr>
                <w:rFonts w:ascii="Times New Roman" w:hAnsi="Times New Roman"/>
                <w:b/>
                <w:sz w:val="28"/>
                <w:szCs w:val="28"/>
              </w:rPr>
              <w:t>12%</w:t>
            </w:r>
          </w:p>
        </w:tc>
        <w:tc>
          <w:tcPr>
            <w:tcW w:w="1066" w:type="dxa"/>
          </w:tcPr>
          <w:p w:rsidR="00A62506" w:rsidRPr="002E78AF" w:rsidRDefault="00A62506" w:rsidP="000C7E3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2E78A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62506" w:rsidRPr="002E78AF" w:rsidTr="000C7E38">
        <w:tc>
          <w:tcPr>
            <w:tcW w:w="2098" w:type="dxa"/>
          </w:tcPr>
          <w:p w:rsidR="00A62506" w:rsidRPr="002E78AF" w:rsidRDefault="00A62506" w:rsidP="000C7E3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78AF">
              <w:rPr>
                <w:rFonts w:ascii="Times New Roman" w:hAnsi="Times New Roman"/>
                <w:sz w:val="28"/>
                <w:szCs w:val="28"/>
              </w:rPr>
              <w:t>Аренда  имущества</w:t>
            </w:r>
          </w:p>
        </w:tc>
        <w:tc>
          <w:tcPr>
            <w:tcW w:w="1358" w:type="dxa"/>
          </w:tcPr>
          <w:p w:rsidR="00A62506" w:rsidRPr="002E78AF" w:rsidRDefault="00A62506" w:rsidP="000C7E3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78AF">
              <w:rPr>
                <w:rFonts w:ascii="Times New Roman" w:hAnsi="Times New Roman"/>
                <w:sz w:val="28"/>
                <w:szCs w:val="28"/>
              </w:rPr>
              <w:t>110%</w:t>
            </w:r>
          </w:p>
        </w:tc>
        <w:tc>
          <w:tcPr>
            <w:tcW w:w="1358" w:type="dxa"/>
          </w:tcPr>
          <w:p w:rsidR="00A62506" w:rsidRPr="002E78AF" w:rsidRDefault="00A62506" w:rsidP="000C7E3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78AF">
              <w:rPr>
                <w:rFonts w:ascii="Times New Roman" w:hAnsi="Times New Roman"/>
                <w:sz w:val="28"/>
                <w:szCs w:val="28"/>
              </w:rPr>
              <w:t>101%</w:t>
            </w:r>
          </w:p>
        </w:tc>
        <w:tc>
          <w:tcPr>
            <w:tcW w:w="1358" w:type="dxa"/>
          </w:tcPr>
          <w:p w:rsidR="00A62506" w:rsidRPr="002E78AF" w:rsidRDefault="00A62506" w:rsidP="000C7E3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78AF">
              <w:rPr>
                <w:rFonts w:ascii="Times New Roman" w:hAnsi="Times New Roman"/>
                <w:sz w:val="28"/>
                <w:szCs w:val="28"/>
              </w:rPr>
              <w:t>281%</w:t>
            </w:r>
          </w:p>
        </w:tc>
        <w:tc>
          <w:tcPr>
            <w:tcW w:w="1258" w:type="dxa"/>
          </w:tcPr>
          <w:p w:rsidR="00A62506" w:rsidRPr="002E78AF" w:rsidRDefault="00A62506" w:rsidP="000C7E3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78AF">
              <w:rPr>
                <w:rFonts w:ascii="Times New Roman" w:hAnsi="Times New Roman"/>
                <w:sz w:val="28"/>
                <w:szCs w:val="28"/>
              </w:rPr>
              <w:t>189%</w:t>
            </w:r>
          </w:p>
        </w:tc>
        <w:tc>
          <w:tcPr>
            <w:tcW w:w="1066" w:type="dxa"/>
          </w:tcPr>
          <w:p w:rsidR="00A62506" w:rsidRPr="002E78AF" w:rsidRDefault="00A62506" w:rsidP="000C7E3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2E78AF">
              <w:rPr>
                <w:rFonts w:ascii="Times New Roman" w:hAnsi="Times New Roman"/>
                <w:b/>
                <w:sz w:val="28"/>
                <w:szCs w:val="28"/>
              </w:rPr>
              <w:t>116%</w:t>
            </w:r>
          </w:p>
        </w:tc>
        <w:tc>
          <w:tcPr>
            <w:tcW w:w="1066" w:type="dxa"/>
          </w:tcPr>
          <w:p w:rsidR="00A62506" w:rsidRPr="002E78AF" w:rsidRDefault="00A62506" w:rsidP="000C7E3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2E78AF">
              <w:rPr>
                <w:rFonts w:ascii="Times New Roman" w:hAnsi="Times New Roman"/>
                <w:b/>
                <w:sz w:val="28"/>
                <w:szCs w:val="28"/>
              </w:rPr>
              <w:t>240%</w:t>
            </w:r>
          </w:p>
        </w:tc>
      </w:tr>
    </w:tbl>
    <w:p w:rsidR="00A62506" w:rsidRPr="002E78AF" w:rsidRDefault="00A62506" w:rsidP="00A62506">
      <w:pPr>
        <w:pStyle w:val="a5"/>
        <w:ind w:firstLine="708"/>
        <w:jc w:val="both"/>
        <w:rPr>
          <w:rFonts w:ascii="Times New Roman" w:hAnsi="Times New Roman"/>
          <w:sz w:val="32"/>
          <w:szCs w:val="32"/>
        </w:rPr>
      </w:pPr>
      <w:r w:rsidRPr="002E78AF">
        <w:rPr>
          <w:rFonts w:ascii="Times New Roman" w:hAnsi="Times New Roman"/>
          <w:sz w:val="32"/>
          <w:szCs w:val="32"/>
        </w:rPr>
        <w:t>В своей работе по повышению собираемости налогов в бюджет сельского поселения администрация планирует обратить особое внимание на расширение и уточнение налогооблагаемой базы, а именно:</w:t>
      </w:r>
    </w:p>
    <w:p w:rsidR="00A62506" w:rsidRPr="002E78AF" w:rsidRDefault="00A62506" w:rsidP="00A62506">
      <w:pPr>
        <w:pStyle w:val="a5"/>
        <w:ind w:firstLine="709"/>
        <w:jc w:val="both"/>
        <w:rPr>
          <w:rFonts w:ascii="Times New Roman" w:hAnsi="Times New Roman"/>
          <w:sz w:val="32"/>
          <w:szCs w:val="32"/>
        </w:rPr>
      </w:pPr>
      <w:r w:rsidRPr="002E78AF">
        <w:rPr>
          <w:rFonts w:ascii="Times New Roman" w:hAnsi="Times New Roman"/>
          <w:sz w:val="32"/>
          <w:szCs w:val="32"/>
        </w:rPr>
        <w:t>- добиться проведения 100% инвентаризации домовладений;</w:t>
      </w:r>
    </w:p>
    <w:p w:rsidR="00A62506" w:rsidRPr="002E78AF" w:rsidRDefault="00A62506" w:rsidP="00A62506">
      <w:pPr>
        <w:pStyle w:val="a5"/>
        <w:ind w:firstLine="709"/>
        <w:jc w:val="both"/>
        <w:rPr>
          <w:rFonts w:ascii="Times New Roman" w:hAnsi="Times New Roman"/>
          <w:sz w:val="32"/>
          <w:szCs w:val="32"/>
        </w:rPr>
      </w:pPr>
      <w:r w:rsidRPr="002E78AF">
        <w:rPr>
          <w:rFonts w:ascii="Times New Roman" w:hAnsi="Times New Roman"/>
          <w:sz w:val="32"/>
          <w:szCs w:val="32"/>
        </w:rPr>
        <w:t>- продолжить работу по выявлению собственников земельных участков и другого недвижимого имущества и привлечению их к налогообложению;</w:t>
      </w:r>
    </w:p>
    <w:p w:rsidR="00A62506" w:rsidRPr="002E78AF" w:rsidRDefault="00A62506" w:rsidP="00A62506">
      <w:pPr>
        <w:pStyle w:val="a5"/>
        <w:ind w:firstLine="709"/>
        <w:jc w:val="both"/>
        <w:rPr>
          <w:rFonts w:ascii="Times New Roman" w:hAnsi="Times New Roman"/>
          <w:sz w:val="32"/>
          <w:szCs w:val="32"/>
        </w:rPr>
      </w:pPr>
      <w:r w:rsidRPr="002E78AF">
        <w:rPr>
          <w:rFonts w:ascii="Times New Roman" w:hAnsi="Times New Roman"/>
          <w:sz w:val="32"/>
          <w:szCs w:val="32"/>
        </w:rPr>
        <w:lastRenderedPageBreak/>
        <w:t>- требовать (совместно с контролирующими органами) легализации заработной платы и заключения договоров найма с работниками с целью  уплаты НДФЛ.</w:t>
      </w:r>
    </w:p>
    <w:p w:rsidR="00A62506" w:rsidRDefault="00A62506" w:rsidP="00A62506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2E78AF">
        <w:rPr>
          <w:rFonts w:ascii="Times New Roman" w:hAnsi="Times New Roman"/>
          <w:sz w:val="32"/>
          <w:szCs w:val="32"/>
        </w:rPr>
        <w:t xml:space="preserve">         Повышение собираемости налогов, укрепление доходной базы позволит нам направить больше средств на улучшение социально-экономического развития территории.</w:t>
      </w:r>
    </w:p>
    <w:p w:rsidR="00A62506" w:rsidRPr="00CF4EF7" w:rsidRDefault="00A62506" w:rsidP="00A62506">
      <w:pPr>
        <w:pStyle w:val="a5"/>
        <w:ind w:firstLine="708"/>
        <w:jc w:val="both"/>
        <w:rPr>
          <w:rFonts w:ascii="Times New Roman" w:hAnsi="Times New Roman"/>
          <w:color w:val="262626" w:themeColor="text1" w:themeTint="D9"/>
          <w:sz w:val="32"/>
          <w:szCs w:val="32"/>
        </w:rPr>
      </w:pPr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 xml:space="preserve">На территории сельского поселения </w:t>
      </w:r>
      <w:r>
        <w:rPr>
          <w:rFonts w:ascii="Times New Roman" w:hAnsi="Times New Roman"/>
          <w:color w:val="262626" w:themeColor="text1" w:themeTint="D9"/>
          <w:sz w:val="32"/>
          <w:szCs w:val="32"/>
        </w:rPr>
        <w:t>1607</w:t>
      </w:r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 xml:space="preserve"> подворий, </w:t>
      </w:r>
      <w:r>
        <w:rPr>
          <w:rFonts w:ascii="Times New Roman" w:hAnsi="Times New Roman"/>
          <w:color w:val="262626" w:themeColor="text1" w:themeTint="D9"/>
          <w:sz w:val="32"/>
          <w:szCs w:val="32"/>
        </w:rPr>
        <w:t>82</w:t>
      </w:r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 xml:space="preserve"> из них содержит скот. </w:t>
      </w:r>
      <w:proofErr w:type="gramStart"/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>В хозяйствах наших односельчан в 202</w:t>
      </w:r>
      <w:r>
        <w:rPr>
          <w:rFonts w:ascii="Times New Roman" w:hAnsi="Times New Roman"/>
          <w:color w:val="262626" w:themeColor="text1" w:themeTint="D9"/>
          <w:sz w:val="32"/>
          <w:szCs w:val="32"/>
        </w:rPr>
        <w:t>4</w:t>
      </w:r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 xml:space="preserve"> году содержалось:  </w:t>
      </w:r>
      <w:r>
        <w:rPr>
          <w:rFonts w:ascii="Times New Roman" w:hAnsi="Times New Roman"/>
          <w:color w:val="262626" w:themeColor="text1" w:themeTint="D9"/>
          <w:sz w:val="32"/>
          <w:szCs w:val="32"/>
        </w:rPr>
        <w:t>101</w:t>
      </w:r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 xml:space="preserve"> голов</w:t>
      </w:r>
      <w:r>
        <w:rPr>
          <w:rFonts w:ascii="Times New Roman" w:hAnsi="Times New Roman"/>
          <w:color w:val="262626" w:themeColor="text1" w:themeTint="D9"/>
          <w:sz w:val="32"/>
          <w:szCs w:val="32"/>
        </w:rPr>
        <w:t>ы</w:t>
      </w:r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 xml:space="preserve"> КРС (</w:t>
      </w:r>
      <w:r>
        <w:rPr>
          <w:rFonts w:ascii="Times New Roman" w:hAnsi="Times New Roman"/>
          <w:color w:val="262626" w:themeColor="text1" w:themeTint="D9"/>
          <w:sz w:val="32"/>
          <w:szCs w:val="32"/>
        </w:rPr>
        <w:t xml:space="preserve">103 </w:t>
      </w:r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>головы – в 20</w:t>
      </w:r>
      <w:r>
        <w:rPr>
          <w:rFonts w:ascii="Times New Roman" w:hAnsi="Times New Roman"/>
          <w:color w:val="262626" w:themeColor="text1" w:themeTint="D9"/>
          <w:sz w:val="32"/>
          <w:szCs w:val="32"/>
        </w:rPr>
        <w:t>23</w:t>
      </w:r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 xml:space="preserve"> году), в том числе </w:t>
      </w:r>
      <w:r>
        <w:rPr>
          <w:rFonts w:ascii="Times New Roman" w:hAnsi="Times New Roman"/>
          <w:color w:val="262626" w:themeColor="text1" w:themeTint="D9"/>
          <w:sz w:val="32"/>
          <w:szCs w:val="32"/>
        </w:rPr>
        <w:t xml:space="preserve">11  </w:t>
      </w:r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>коров (</w:t>
      </w:r>
      <w:r>
        <w:rPr>
          <w:rFonts w:ascii="Times New Roman" w:hAnsi="Times New Roman"/>
          <w:color w:val="262626" w:themeColor="text1" w:themeTint="D9"/>
          <w:sz w:val="32"/>
          <w:szCs w:val="32"/>
        </w:rPr>
        <w:t xml:space="preserve">12 </w:t>
      </w:r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>коров – в 20</w:t>
      </w:r>
      <w:r>
        <w:rPr>
          <w:rFonts w:ascii="Times New Roman" w:hAnsi="Times New Roman"/>
          <w:color w:val="262626" w:themeColor="text1" w:themeTint="D9"/>
          <w:sz w:val="32"/>
          <w:szCs w:val="32"/>
        </w:rPr>
        <w:t>23</w:t>
      </w:r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 xml:space="preserve"> г.), овец – </w:t>
      </w:r>
      <w:r>
        <w:rPr>
          <w:rFonts w:ascii="Times New Roman" w:hAnsi="Times New Roman"/>
          <w:color w:val="262626" w:themeColor="text1" w:themeTint="D9"/>
          <w:sz w:val="32"/>
          <w:szCs w:val="32"/>
        </w:rPr>
        <w:t>236</w:t>
      </w:r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 xml:space="preserve"> голов</w:t>
      </w:r>
      <w:r>
        <w:rPr>
          <w:rFonts w:ascii="Times New Roman" w:hAnsi="Times New Roman"/>
          <w:color w:val="262626" w:themeColor="text1" w:themeTint="D9"/>
          <w:sz w:val="32"/>
          <w:szCs w:val="32"/>
        </w:rPr>
        <w:t>ы</w:t>
      </w:r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 xml:space="preserve"> (</w:t>
      </w:r>
      <w:r>
        <w:rPr>
          <w:rFonts w:ascii="Times New Roman" w:hAnsi="Times New Roman"/>
          <w:color w:val="262626" w:themeColor="text1" w:themeTint="D9"/>
          <w:sz w:val="32"/>
          <w:szCs w:val="32"/>
        </w:rPr>
        <w:t>100</w:t>
      </w:r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 xml:space="preserve"> голов</w:t>
      </w:r>
      <w:r>
        <w:rPr>
          <w:rFonts w:ascii="Times New Roman" w:hAnsi="Times New Roman"/>
          <w:color w:val="262626" w:themeColor="text1" w:themeTint="D9"/>
          <w:sz w:val="32"/>
          <w:szCs w:val="32"/>
        </w:rPr>
        <w:t>ы</w:t>
      </w:r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 xml:space="preserve"> – 20</w:t>
      </w:r>
      <w:r>
        <w:rPr>
          <w:rFonts w:ascii="Times New Roman" w:hAnsi="Times New Roman"/>
          <w:color w:val="262626" w:themeColor="text1" w:themeTint="D9"/>
          <w:sz w:val="32"/>
          <w:szCs w:val="32"/>
        </w:rPr>
        <w:t>23</w:t>
      </w:r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 xml:space="preserve"> г.), коз – </w:t>
      </w:r>
      <w:r>
        <w:rPr>
          <w:rFonts w:ascii="Times New Roman" w:hAnsi="Times New Roman"/>
          <w:color w:val="262626" w:themeColor="text1" w:themeTint="D9"/>
          <w:sz w:val="32"/>
          <w:szCs w:val="32"/>
        </w:rPr>
        <w:t>34</w:t>
      </w:r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 xml:space="preserve"> голов (</w:t>
      </w:r>
      <w:r>
        <w:rPr>
          <w:rFonts w:ascii="Times New Roman" w:hAnsi="Times New Roman"/>
          <w:color w:val="262626" w:themeColor="text1" w:themeTint="D9"/>
          <w:sz w:val="32"/>
          <w:szCs w:val="32"/>
        </w:rPr>
        <w:t>33</w:t>
      </w:r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 xml:space="preserve"> гол</w:t>
      </w:r>
      <w:r>
        <w:rPr>
          <w:rFonts w:ascii="Times New Roman" w:hAnsi="Times New Roman"/>
          <w:color w:val="262626" w:themeColor="text1" w:themeTint="D9"/>
          <w:sz w:val="32"/>
          <w:szCs w:val="32"/>
        </w:rPr>
        <w:t>ов</w:t>
      </w:r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 xml:space="preserve"> – 20</w:t>
      </w:r>
      <w:r>
        <w:rPr>
          <w:rFonts w:ascii="Times New Roman" w:hAnsi="Times New Roman"/>
          <w:color w:val="262626" w:themeColor="text1" w:themeTint="D9"/>
          <w:sz w:val="32"/>
          <w:szCs w:val="32"/>
        </w:rPr>
        <w:t>23</w:t>
      </w:r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 xml:space="preserve"> г.), кролики – </w:t>
      </w:r>
      <w:r>
        <w:rPr>
          <w:rFonts w:ascii="Times New Roman" w:hAnsi="Times New Roman"/>
          <w:color w:val="262626" w:themeColor="text1" w:themeTint="D9"/>
          <w:sz w:val="32"/>
          <w:szCs w:val="32"/>
        </w:rPr>
        <w:t>69</w:t>
      </w:r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 xml:space="preserve"> голов</w:t>
      </w:r>
      <w:r>
        <w:rPr>
          <w:rFonts w:ascii="Times New Roman" w:hAnsi="Times New Roman"/>
          <w:color w:val="262626" w:themeColor="text1" w:themeTint="D9"/>
          <w:sz w:val="32"/>
          <w:szCs w:val="32"/>
        </w:rPr>
        <w:t>ы</w:t>
      </w:r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 xml:space="preserve"> (</w:t>
      </w:r>
      <w:r>
        <w:rPr>
          <w:rFonts w:ascii="Times New Roman" w:hAnsi="Times New Roman"/>
          <w:color w:val="262626" w:themeColor="text1" w:themeTint="D9"/>
          <w:sz w:val="32"/>
          <w:szCs w:val="32"/>
        </w:rPr>
        <w:t xml:space="preserve">69 </w:t>
      </w:r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>гол</w:t>
      </w:r>
      <w:r>
        <w:rPr>
          <w:rFonts w:ascii="Times New Roman" w:hAnsi="Times New Roman"/>
          <w:color w:val="262626" w:themeColor="text1" w:themeTint="D9"/>
          <w:sz w:val="32"/>
          <w:szCs w:val="32"/>
        </w:rPr>
        <w:t>ов</w:t>
      </w:r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 xml:space="preserve"> – в 20</w:t>
      </w:r>
      <w:r>
        <w:rPr>
          <w:rFonts w:ascii="Times New Roman" w:hAnsi="Times New Roman"/>
          <w:color w:val="262626" w:themeColor="text1" w:themeTint="D9"/>
          <w:sz w:val="32"/>
          <w:szCs w:val="32"/>
        </w:rPr>
        <w:t>23</w:t>
      </w:r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 xml:space="preserve"> г.), пчелосемьи – </w:t>
      </w:r>
      <w:r>
        <w:rPr>
          <w:rFonts w:ascii="Times New Roman" w:hAnsi="Times New Roman"/>
          <w:color w:val="262626" w:themeColor="text1" w:themeTint="D9"/>
          <w:sz w:val="32"/>
          <w:szCs w:val="32"/>
        </w:rPr>
        <w:t>25</w:t>
      </w:r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 xml:space="preserve"> (</w:t>
      </w:r>
      <w:r>
        <w:rPr>
          <w:rFonts w:ascii="Times New Roman" w:hAnsi="Times New Roman"/>
          <w:color w:val="262626" w:themeColor="text1" w:themeTint="D9"/>
          <w:sz w:val="32"/>
          <w:szCs w:val="32"/>
        </w:rPr>
        <w:t>25</w:t>
      </w:r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>– в 20</w:t>
      </w:r>
      <w:r>
        <w:rPr>
          <w:rFonts w:ascii="Times New Roman" w:hAnsi="Times New Roman"/>
          <w:color w:val="262626" w:themeColor="text1" w:themeTint="D9"/>
          <w:sz w:val="32"/>
          <w:szCs w:val="32"/>
        </w:rPr>
        <w:t>23</w:t>
      </w:r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 xml:space="preserve"> г.), птицы –</w:t>
      </w:r>
      <w:r>
        <w:rPr>
          <w:rFonts w:ascii="Times New Roman" w:hAnsi="Times New Roman"/>
          <w:color w:val="262626" w:themeColor="text1" w:themeTint="D9"/>
          <w:sz w:val="32"/>
          <w:szCs w:val="32"/>
        </w:rPr>
        <w:t>1457</w:t>
      </w:r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 xml:space="preserve"> гол</w:t>
      </w:r>
      <w:r>
        <w:rPr>
          <w:rFonts w:ascii="Times New Roman" w:hAnsi="Times New Roman"/>
          <w:color w:val="262626" w:themeColor="text1" w:themeTint="D9"/>
          <w:sz w:val="32"/>
          <w:szCs w:val="32"/>
        </w:rPr>
        <w:t>ов</w:t>
      </w:r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 xml:space="preserve"> (</w:t>
      </w:r>
      <w:r>
        <w:rPr>
          <w:rFonts w:ascii="Times New Roman" w:hAnsi="Times New Roman"/>
          <w:color w:val="262626" w:themeColor="text1" w:themeTint="D9"/>
          <w:sz w:val="32"/>
          <w:szCs w:val="32"/>
        </w:rPr>
        <w:t>1559 голов</w:t>
      </w:r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 xml:space="preserve"> – в</w:t>
      </w:r>
      <w:proofErr w:type="gramEnd"/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 xml:space="preserve"> </w:t>
      </w:r>
      <w:proofErr w:type="gramStart"/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>20</w:t>
      </w:r>
      <w:r>
        <w:rPr>
          <w:rFonts w:ascii="Times New Roman" w:hAnsi="Times New Roman"/>
          <w:color w:val="262626" w:themeColor="text1" w:themeTint="D9"/>
          <w:sz w:val="32"/>
          <w:szCs w:val="32"/>
        </w:rPr>
        <w:t>23</w:t>
      </w:r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 xml:space="preserve"> г.).</w:t>
      </w:r>
      <w:proofErr w:type="gramEnd"/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 xml:space="preserve"> Не снимается при этом </w:t>
      </w:r>
      <w:proofErr w:type="gramStart"/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>контроль за</w:t>
      </w:r>
      <w:proofErr w:type="gramEnd"/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 xml:space="preserve"> мероприятиями по предотвращению заноса и распространения АЧС.</w:t>
      </w:r>
    </w:p>
    <w:p w:rsidR="00A62506" w:rsidRPr="000C692A" w:rsidRDefault="00A62506" w:rsidP="00A62506">
      <w:pPr>
        <w:pStyle w:val="a5"/>
        <w:ind w:firstLine="708"/>
        <w:jc w:val="both"/>
        <w:rPr>
          <w:rFonts w:ascii="Times New Roman" w:hAnsi="Times New Roman"/>
          <w:sz w:val="32"/>
          <w:szCs w:val="32"/>
        </w:rPr>
      </w:pPr>
      <w:r w:rsidRPr="000C692A">
        <w:rPr>
          <w:rFonts w:ascii="Times New Roman" w:hAnsi="Times New Roman"/>
          <w:sz w:val="32"/>
          <w:szCs w:val="32"/>
        </w:rPr>
        <w:t xml:space="preserve">Особо значимой областью деятельности администрации является исполнение инициатив граждан и наказов избирателей. С ходом их выполнения вы можете </w:t>
      </w:r>
      <w:proofErr w:type="gramStart"/>
      <w:r w:rsidRPr="000C692A">
        <w:rPr>
          <w:rFonts w:ascii="Times New Roman" w:hAnsi="Times New Roman"/>
          <w:sz w:val="32"/>
          <w:szCs w:val="32"/>
        </w:rPr>
        <w:t>ознакомится</w:t>
      </w:r>
      <w:proofErr w:type="gramEnd"/>
      <w:r w:rsidRPr="000C692A">
        <w:rPr>
          <w:rFonts w:ascii="Times New Roman" w:hAnsi="Times New Roman"/>
          <w:sz w:val="32"/>
          <w:szCs w:val="32"/>
        </w:rPr>
        <w:t xml:space="preserve"> на слайдах. </w:t>
      </w:r>
    </w:p>
    <w:p w:rsidR="00A62506" w:rsidRPr="000C692A" w:rsidRDefault="00A62506" w:rsidP="00A62506">
      <w:pPr>
        <w:pStyle w:val="a5"/>
        <w:ind w:firstLine="709"/>
        <w:jc w:val="both"/>
        <w:rPr>
          <w:rFonts w:ascii="Times New Roman" w:hAnsi="Times New Roman"/>
          <w:sz w:val="32"/>
          <w:szCs w:val="32"/>
        </w:rPr>
      </w:pPr>
      <w:r w:rsidRPr="000C692A">
        <w:rPr>
          <w:rFonts w:ascii="Times New Roman" w:hAnsi="Times New Roman"/>
          <w:color w:val="262626" w:themeColor="text1" w:themeTint="D9"/>
          <w:sz w:val="32"/>
          <w:szCs w:val="32"/>
        </w:rPr>
        <w:t xml:space="preserve">В </w:t>
      </w:r>
      <w:r>
        <w:rPr>
          <w:rFonts w:ascii="Times New Roman" w:hAnsi="Times New Roman"/>
          <w:color w:val="262626" w:themeColor="text1" w:themeTint="D9"/>
          <w:sz w:val="32"/>
          <w:szCs w:val="32"/>
        </w:rPr>
        <w:t xml:space="preserve">рамках реализации проекта «Безопасные и качественные дороги» </w:t>
      </w:r>
      <w:r w:rsidRPr="000C692A">
        <w:rPr>
          <w:rFonts w:ascii="Times New Roman" w:hAnsi="Times New Roman"/>
          <w:sz w:val="32"/>
          <w:szCs w:val="32"/>
        </w:rPr>
        <w:t xml:space="preserve">выполнен капитальный ремонт дороги по ул. </w:t>
      </w:r>
      <w:proofErr w:type="gramStart"/>
      <w:r w:rsidRPr="000C692A">
        <w:rPr>
          <w:rFonts w:ascii="Times New Roman" w:hAnsi="Times New Roman"/>
          <w:sz w:val="32"/>
          <w:szCs w:val="32"/>
        </w:rPr>
        <w:t>Садовая</w:t>
      </w:r>
      <w:proofErr w:type="gramEnd"/>
      <w:r w:rsidRPr="000C692A">
        <w:rPr>
          <w:rFonts w:ascii="Times New Roman" w:hAnsi="Times New Roman"/>
          <w:sz w:val="32"/>
          <w:szCs w:val="32"/>
        </w:rPr>
        <w:t xml:space="preserve"> с. Мелихово.</w:t>
      </w:r>
    </w:p>
    <w:p w:rsidR="00A62506" w:rsidRPr="000C692A" w:rsidRDefault="00A62506" w:rsidP="00A62506">
      <w:pPr>
        <w:pStyle w:val="a5"/>
        <w:ind w:firstLine="709"/>
        <w:jc w:val="both"/>
        <w:rPr>
          <w:rFonts w:ascii="Times New Roman" w:hAnsi="Times New Roman"/>
          <w:sz w:val="32"/>
          <w:szCs w:val="32"/>
        </w:rPr>
      </w:pPr>
      <w:r w:rsidRPr="000C692A">
        <w:rPr>
          <w:rFonts w:ascii="Times New Roman" w:hAnsi="Times New Roman"/>
          <w:sz w:val="32"/>
          <w:szCs w:val="32"/>
        </w:rPr>
        <w:t xml:space="preserve">Выполнено строительство нового участка дороги </w:t>
      </w:r>
      <w:proofErr w:type="spellStart"/>
      <w:r w:rsidRPr="000C692A">
        <w:rPr>
          <w:rFonts w:ascii="Times New Roman" w:hAnsi="Times New Roman"/>
          <w:sz w:val="32"/>
          <w:szCs w:val="32"/>
        </w:rPr>
        <w:t>ул</w:t>
      </w:r>
      <w:proofErr w:type="gramStart"/>
      <w:r w:rsidRPr="000C692A">
        <w:rPr>
          <w:rFonts w:ascii="Times New Roman" w:hAnsi="Times New Roman"/>
          <w:sz w:val="32"/>
          <w:szCs w:val="32"/>
        </w:rPr>
        <w:t>.Ю</w:t>
      </w:r>
      <w:proofErr w:type="gramEnd"/>
      <w:r w:rsidRPr="000C692A">
        <w:rPr>
          <w:rFonts w:ascii="Times New Roman" w:hAnsi="Times New Roman"/>
          <w:sz w:val="32"/>
          <w:szCs w:val="32"/>
        </w:rPr>
        <w:t>жная</w:t>
      </w:r>
      <w:proofErr w:type="spellEnd"/>
      <w:r w:rsidRPr="000C692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C692A">
        <w:rPr>
          <w:rFonts w:ascii="Times New Roman" w:hAnsi="Times New Roman"/>
          <w:sz w:val="32"/>
          <w:szCs w:val="32"/>
        </w:rPr>
        <w:t>ул.Садовая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с.Дальняя</w:t>
      </w:r>
      <w:proofErr w:type="spellEnd"/>
      <w:r>
        <w:rPr>
          <w:rFonts w:ascii="Times New Roman" w:hAnsi="Times New Roman"/>
          <w:sz w:val="32"/>
          <w:szCs w:val="32"/>
        </w:rPr>
        <w:t xml:space="preserve"> Игуменка</w:t>
      </w:r>
      <w:r w:rsidRPr="000C692A">
        <w:rPr>
          <w:rFonts w:ascii="Times New Roman" w:hAnsi="Times New Roman"/>
          <w:sz w:val="32"/>
          <w:szCs w:val="32"/>
        </w:rPr>
        <w:t xml:space="preserve">, где установлена </w:t>
      </w:r>
      <w:r>
        <w:rPr>
          <w:rFonts w:ascii="Times New Roman" w:hAnsi="Times New Roman"/>
          <w:sz w:val="32"/>
          <w:szCs w:val="32"/>
        </w:rPr>
        <w:t xml:space="preserve">новая </w:t>
      </w:r>
      <w:r w:rsidRPr="000C692A">
        <w:rPr>
          <w:rFonts w:ascii="Times New Roman" w:hAnsi="Times New Roman"/>
          <w:sz w:val="32"/>
          <w:szCs w:val="32"/>
        </w:rPr>
        <w:t>ЛЭП и 4 светильника наружного освещения.</w:t>
      </w:r>
    </w:p>
    <w:p w:rsidR="00A62506" w:rsidRPr="000C692A" w:rsidRDefault="00A62506" w:rsidP="00A62506">
      <w:pPr>
        <w:pStyle w:val="a5"/>
        <w:ind w:firstLine="709"/>
        <w:jc w:val="both"/>
        <w:rPr>
          <w:rFonts w:ascii="Times New Roman" w:hAnsi="Times New Roman"/>
          <w:sz w:val="32"/>
          <w:szCs w:val="32"/>
        </w:rPr>
      </w:pPr>
      <w:r w:rsidRPr="000C692A">
        <w:rPr>
          <w:rFonts w:ascii="Times New Roman" w:hAnsi="Times New Roman"/>
          <w:sz w:val="32"/>
          <w:szCs w:val="32"/>
        </w:rPr>
        <w:t>Установлены искусственные неровности по ул. Садовая и ул. Полева села Дальняя Игуменка.</w:t>
      </w:r>
    </w:p>
    <w:p w:rsidR="00A62506" w:rsidRPr="000C692A" w:rsidRDefault="00A62506" w:rsidP="00A62506">
      <w:pPr>
        <w:pStyle w:val="a5"/>
        <w:ind w:left="644"/>
        <w:jc w:val="both"/>
        <w:rPr>
          <w:rFonts w:ascii="Times New Roman" w:hAnsi="Times New Roman"/>
          <w:sz w:val="32"/>
          <w:szCs w:val="32"/>
        </w:rPr>
      </w:pPr>
      <w:r w:rsidRPr="000C692A">
        <w:rPr>
          <w:rFonts w:ascii="Times New Roman" w:hAnsi="Times New Roman"/>
          <w:sz w:val="32"/>
          <w:szCs w:val="32"/>
        </w:rPr>
        <w:t xml:space="preserve">Произведен ремонт </w:t>
      </w:r>
      <w:proofErr w:type="spellStart"/>
      <w:r w:rsidRPr="000C692A">
        <w:rPr>
          <w:rFonts w:ascii="Times New Roman" w:hAnsi="Times New Roman"/>
          <w:sz w:val="32"/>
          <w:szCs w:val="32"/>
        </w:rPr>
        <w:t>отмостки</w:t>
      </w:r>
      <w:proofErr w:type="spellEnd"/>
      <w:r w:rsidRPr="000C692A">
        <w:rPr>
          <w:rFonts w:ascii="Times New Roman" w:hAnsi="Times New Roman"/>
          <w:sz w:val="32"/>
          <w:szCs w:val="32"/>
        </w:rPr>
        <w:t xml:space="preserve"> входных групп КСЦ </w:t>
      </w:r>
      <w:proofErr w:type="spellStart"/>
      <w:r w:rsidRPr="000C692A">
        <w:rPr>
          <w:rFonts w:ascii="Times New Roman" w:hAnsi="Times New Roman"/>
          <w:sz w:val="32"/>
          <w:szCs w:val="32"/>
        </w:rPr>
        <w:t>с</w:t>
      </w:r>
      <w:proofErr w:type="gramStart"/>
      <w:r w:rsidRPr="000C692A">
        <w:rPr>
          <w:rFonts w:ascii="Times New Roman" w:hAnsi="Times New Roman"/>
          <w:sz w:val="32"/>
          <w:szCs w:val="32"/>
        </w:rPr>
        <w:t>.Д</w:t>
      </w:r>
      <w:proofErr w:type="gramEnd"/>
      <w:r w:rsidRPr="000C692A">
        <w:rPr>
          <w:rFonts w:ascii="Times New Roman" w:hAnsi="Times New Roman"/>
          <w:sz w:val="32"/>
          <w:szCs w:val="32"/>
        </w:rPr>
        <w:t>альняя</w:t>
      </w:r>
      <w:proofErr w:type="spellEnd"/>
      <w:r w:rsidRPr="000C692A">
        <w:rPr>
          <w:rFonts w:ascii="Times New Roman" w:hAnsi="Times New Roman"/>
          <w:sz w:val="32"/>
          <w:szCs w:val="32"/>
        </w:rPr>
        <w:t xml:space="preserve"> Игуменка.</w:t>
      </w:r>
    </w:p>
    <w:p w:rsidR="00A62506" w:rsidRDefault="00A62506" w:rsidP="00A62506">
      <w:pPr>
        <w:pStyle w:val="a5"/>
        <w:ind w:firstLine="708"/>
        <w:jc w:val="both"/>
        <w:rPr>
          <w:rFonts w:ascii="Times New Roman" w:hAnsi="Times New Roman"/>
          <w:sz w:val="32"/>
          <w:szCs w:val="32"/>
        </w:rPr>
      </w:pPr>
      <w:r w:rsidRPr="000C692A">
        <w:rPr>
          <w:rFonts w:ascii="Times New Roman" w:hAnsi="Times New Roman"/>
          <w:sz w:val="32"/>
          <w:szCs w:val="32"/>
        </w:rPr>
        <w:t xml:space="preserve">Выполнено </w:t>
      </w:r>
      <w:r w:rsidRPr="002E78AF">
        <w:rPr>
          <w:rFonts w:ascii="Times New Roman" w:hAnsi="Times New Roman"/>
          <w:sz w:val="32"/>
          <w:szCs w:val="32"/>
        </w:rPr>
        <w:t>строительство заездных</w:t>
      </w:r>
      <w:r w:rsidRPr="000C692A">
        <w:rPr>
          <w:rFonts w:ascii="Times New Roman" w:hAnsi="Times New Roman"/>
          <w:color w:val="FF0000"/>
          <w:sz w:val="32"/>
          <w:szCs w:val="32"/>
        </w:rPr>
        <w:t xml:space="preserve"> </w:t>
      </w:r>
      <w:r w:rsidRPr="000C692A">
        <w:rPr>
          <w:rFonts w:ascii="Times New Roman" w:hAnsi="Times New Roman"/>
          <w:sz w:val="32"/>
          <w:szCs w:val="32"/>
        </w:rPr>
        <w:t>остановочных карманов и установлен</w:t>
      </w:r>
      <w:r>
        <w:rPr>
          <w:rFonts w:ascii="Times New Roman" w:hAnsi="Times New Roman"/>
          <w:sz w:val="32"/>
          <w:szCs w:val="32"/>
        </w:rPr>
        <w:t>о два</w:t>
      </w:r>
      <w:r w:rsidRPr="000C692A">
        <w:rPr>
          <w:rFonts w:ascii="Times New Roman" w:hAnsi="Times New Roman"/>
          <w:sz w:val="32"/>
          <w:szCs w:val="32"/>
        </w:rPr>
        <w:t xml:space="preserve"> остановочны</w:t>
      </w:r>
      <w:r>
        <w:rPr>
          <w:rFonts w:ascii="Times New Roman" w:hAnsi="Times New Roman"/>
          <w:sz w:val="32"/>
          <w:szCs w:val="32"/>
        </w:rPr>
        <w:t>х</w:t>
      </w:r>
      <w:r w:rsidRPr="000C692A">
        <w:rPr>
          <w:rFonts w:ascii="Times New Roman" w:hAnsi="Times New Roman"/>
          <w:sz w:val="32"/>
          <w:szCs w:val="32"/>
        </w:rPr>
        <w:t xml:space="preserve"> павильон</w:t>
      </w:r>
      <w:r>
        <w:rPr>
          <w:rFonts w:ascii="Times New Roman" w:hAnsi="Times New Roman"/>
          <w:sz w:val="32"/>
          <w:szCs w:val="32"/>
        </w:rPr>
        <w:t>а</w:t>
      </w:r>
      <w:r w:rsidRPr="000C692A">
        <w:rPr>
          <w:rFonts w:ascii="Times New Roman" w:hAnsi="Times New Roman"/>
          <w:sz w:val="32"/>
          <w:szCs w:val="32"/>
        </w:rPr>
        <w:t xml:space="preserve"> в с. </w:t>
      </w:r>
      <w:proofErr w:type="gramStart"/>
      <w:r w:rsidRPr="000C692A">
        <w:rPr>
          <w:rFonts w:ascii="Times New Roman" w:hAnsi="Times New Roman"/>
          <w:sz w:val="32"/>
          <w:szCs w:val="32"/>
        </w:rPr>
        <w:t>Дальняя</w:t>
      </w:r>
      <w:proofErr w:type="gramEnd"/>
      <w:r w:rsidRPr="000C692A">
        <w:rPr>
          <w:rFonts w:ascii="Times New Roman" w:hAnsi="Times New Roman"/>
          <w:sz w:val="32"/>
          <w:szCs w:val="32"/>
        </w:rPr>
        <w:t xml:space="preserve"> Игуменка.</w:t>
      </w:r>
    </w:p>
    <w:p w:rsidR="00A62506" w:rsidRPr="00EB45B6" w:rsidRDefault="00A62506" w:rsidP="00A62506">
      <w:pPr>
        <w:pStyle w:val="a5"/>
        <w:ind w:firstLine="709"/>
        <w:jc w:val="both"/>
        <w:rPr>
          <w:rFonts w:ascii="Times New Roman" w:hAnsi="Times New Roman"/>
          <w:sz w:val="32"/>
          <w:szCs w:val="32"/>
        </w:rPr>
      </w:pPr>
      <w:r w:rsidRPr="00EB45B6">
        <w:rPr>
          <w:rFonts w:ascii="Times New Roman" w:hAnsi="Times New Roman"/>
          <w:sz w:val="32"/>
          <w:szCs w:val="32"/>
        </w:rPr>
        <w:t xml:space="preserve">Выполнено строительство тротуарной дорожки </w:t>
      </w:r>
      <w:r>
        <w:rPr>
          <w:rFonts w:ascii="Times New Roman" w:hAnsi="Times New Roman"/>
          <w:sz w:val="32"/>
          <w:szCs w:val="32"/>
        </w:rPr>
        <w:t>через</w:t>
      </w:r>
      <w:r w:rsidRPr="00EB45B6">
        <w:rPr>
          <w:rFonts w:ascii="Times New Roman" w:hAnsi="Times New Roman"/>
          <w:sz w:val="32"/>
          <w:szCs w:val="32"/>
        </w:rPr>
        <w:t xml:space="preserve"> дамб</w:t>
      </w:r>
      <w:r>
        <w:rPr>
          <w:rFonts w:ascii="Times New Roman" w:hAnsi="Times New Roman"/>
          <w:sz w:val="32"/>
          <w:szCs w:val="32"/>
        </w:rPr>
        <w:t>у</w:t>
      </w:r>
      <w:r w:rsidRPr="00EB45B6">
        <w:rPr>
          <w:rFonts w:ascii="Times New Roman" w:hAnsi="Times New Roman"/>
          <w:sz w:val="32"/>
          <w:szCs w:val="32"/>
        </w:rPr>
        <w:t xml:space="preserve"> от центра села к ул. Садовая </w:t>
      </w:r>
      <w:proofErr w:type="spellStart"/>
      <w:r w:rsidRPr="00EB45B6">
        <w:rPr>
          <w:rFonts w:ascii="Times New Roman" w:hAnsi="Times New Roman"/>
          <w:sz w:val="32"/>
          <w:szCs w:val="32"/>
        </w:rPr>
        <w:t>с</w:t>
      </w:r>
      <w:proofErr w:type="gramStart"/>
      <w:r w:rsidRPr="00EB45B6">
        <w:rPr>
          <w:rFonts w:ascii="Times New Roman" w:hAnsi="Times New Roman"/>
          <w:sz w:val="32"/>
          <w:szCs w:val="32"/>
        </w:rPr>
        <w:t>.М</w:t>
      </w:r>
      <w:proofErr w:type="gramEnd"/>
      <w:r w:rsidRPr="00EB45B6">
        <w:rPr>
          <w:rFonts w:ascii="Times New Roman" w:hAnsi="Times New Roman"/>
          <w:sz w:val="32"/>
          <w:szCs w:val="32"/>
        </w:rPr>
        <w:t>елихово</w:t>
      </w:r>
      <w:proofErr w:type="spellEnd"/>
      <w:r w:rsidRPr="00EB45B6">
        <w:rPr>
          <w:rFonts w:ascii="Times New Roman" w:hAnsi="Times New Roman"/>
          <w:sz w:val="32"/>
          <w:szCs w:val="32"/>
        </w:rPr>
        <w:t>.</w:t>
      </w:r>
    </w:p>
    <w:p w:rsidR="00A62506" w:rsidRDefault="00A62506" w:rsidP="00A62506">
      <w:pPr>
        <w:pStyle w:val="a5"/>
        <w:ind w:firstLine="709"/>
        <w:jc w:val="both"/>
        <w:rPr>
          <w:rFonts w:ascii="Times New Roman" w:hAnsi="Times New Roman"/>
          <w:sz w:val="32"/>
          <w:szCs w:val="32"/>
        </w:rPr>
      </w:pPr>
      <w:proofErr w:type="gramStart"/>
      <w:r w:rsidRPr="00B1239A">
        <w:rPr>
          <w:rFonts w:ascii="Times New Roman" w:hAnsi="Times New Roman"/>
          <w:sz w:val="32"/>
          <w:szCs w:val="32"/>
        </w:rPr>
        <w:t>Установлены</w:t>
      </w:r>
      <w:proofErr w:type="gramEnd"/>
      <w:r w:rsidRPr="00B1239A">
        <w:rPr>
          <w:rFonts w:ascii="Times New Roman" w:hAnsi="Times New Roman"/>
          <w:sz w:val="32"/>
          <w:szCs w:val="32"/>
        </w:rPr>
        <w:t xml:space="preserve"> дополнительно к имеющимся 10 уличных светильника.</w:t>
      </w:r>
    </w:p>
    <w:p w:rsidR="00A62506" w:rsidRPr="00C40BEB" w:rsidRDefault="00A62506" w:rsidP="00A62506">
      <w:pPr>
        <w:pStyle w:val="a5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рамках губернаторской программы « Наши реки» был очищен пруд в центре села Мелихово от камыша и сорной растительности.</w:t>
      </w:r>
    </w:p>
    <w:p w:rsidR="00A62506" w:rsidRDefault="00A62506" w:rsidP="00A62506">
      <w:pPr>
        <w:pStyle w:val="a5"/>
        <w:ind w:firstLine="708"/>
        <w:jc w:val="both"/>
        <w:rPr>
          <w:rFonts w:ascii="Arial" w:hAnsi="Arial" w:cs="Arial"/>
          <w:color w:val="1A1A1A"/>
          <w:shd w:val="clear" w:color="auto" w:fill="FFFFFF"/>
        </w:rPr>
      </w:pPr>
      <w:r>
        <w:rPr>
          <w:rFonts w:ascii="Times New Roman" w:hAnsi="Times New Roman"/>
          <w:color w:val="1A1A1A"/>
          <w:sz w:val="32"/>
          <w:szCs w:val="32"/>
          <w:shd w:val="clear" w:color="auto" w:fill="FFFFFF"/>
        </w:rPr>
        <w:t>В январе 2025 года п</w:t>
      </w:r>
      <w:r w:rsidRPr="004D48C2">
        <w:rPr>
          <w:rFonts w:ascii="Times New Roman" w:hAnsi="Times New Roman"/>
          <w:color w:val="1A1A1A"/>
          <w:sz w:val="32"/>
          <w:szCs w:val="32"/>
          <w:shd w:val="clear" w:color="auto" w:fill="FFFFFF"/>
        </w:rPr>
        <w:t>осле капитального ремонта,</w:t>
      </w:r>
      <w:r>
        <w:rPr>
          <w:rFonts w:ascii="Times New Roman" w:hAnsi="Times New Roman"/>
          <w:color w:val="1A1A1A"/>
          <w:sz w:val="32"/>
          <w:szCs w:val="32"/>
          <w:shd w:val="clear" w:color="auto" w:fill="FFFFFF"/>
        </w:rPr>
        <w:t xml:space="preserve"> </w:t>
      </w:r>
      <w:r w:rsidRPr="004D48C2">
        <w:rPr>
          <w:rFonts w:ascii="Times New Roman" w:hAnsi="Times New Roman"/>
          <w:color w:val="1A1A1A"/>
          <w:sz w:val="32"/>
          <w:szCs w:val="32"/>
          <w:shd w:val="clear" w:color="auto" w:fill="FFFFFF"/>
        </w:rPr>
        <w:t xml:space="preserve">который проводился в рамках государственной </w:t>
      </w:r>
      <w:r>
        <w:rPr>
          <w:rFonts w:ascii="Times New Roman" w:hAnsi="Times New Roman"/>
          <w:color w:val="1A1A1A"/>
          <w:sz w:val="32"/>
          <w:szCs w:val="32"/>
          <w:shd w:val="clear" w:color="auto" w:fill="FFFFFF"/>
        </w:rPr>
        <w:t xml:space="preserve">программы Белгородской </w:t>
      </w:r>
      <w:r>
        <w:rPr>
          <w:rFonts w:ascii="Times New Roman" w:hAnsi="Times New Roman"/>
          <w:color w:val="1A1A1A"/>
          <w:sz w:val="32"/>
          <w:szCs w:val="32"/>
          <w:shd w:val="clear" w:color="auto" w:fill="FFFFFF"/>
        </w:rPr>
        <w:lastRenderedPageBreak/>
        <w:t>области «</w:t>
      </w:r>
      <w:r w:rsidRPr="004D48C2">
        <w:rPr>
          <w:rFonts w:ascii="Times New Roman" w:hAnsi="Times New Roman"/>
          <w:color w:val="1A1A1A"/>
          <w:sz w:val="32"/>
          <w:szCs w:val="32"/>
          <w:shd w:val="clear" w:color="auto" w:fill="FFFFFF"/>
        </w:rPr>
        <w:t>Создание новых мест в общеобразовательных ор</w:t>
      </w:r>
      <w:r>
        <w:rPr>
          <w:rFonts w:ascii="Times New Roman" w:hAnsi="Times New Roman"/>
          <w:color w:val="1A1A1A"/>
          <w:sz w:val="32"/>
          <w:szCs w:val="32"/>
          <w:shd w:val="clear" w:color="auto" w:fill="FFFFFF"/>
        </w:rPr>
        <w:t xml:space="preserve">ганизациях Белгородской области» открыла свои двери </w:t>
      </w:r>
      <w:proofErr w:type="spellStart"/>
      <w:r w:rsidRPr="004D48C2">
        <w:rPr>
          <w:rFonts w:ascii="Times New Roman" w:hAnsi="Times New Roman"/>
          <w:color w:val="1A1A1A"/>
          <w:sz w:val="32"/>
          <w:szCs w:val="32"/>
          <w:shd w:val="clear" w:color="auto" w:fill="FFFFFF"/>
        </w:rPr>
        <w:t>Мелиховская</w:t>
      </w:r>
      <w:proofErr w:type="spellEnd"/>
      <w:r w:rsidRPr="004D48C2">
        <w:rPr>
          <w:rFonts w:ascii="Times New Roman" w:hAnsi="Times New Roman"/>
          <w:color w:val="1A1A1A"/>
          <w:sz w:val="32"/>
          <w:szCs w:val="32"/>
          <w:shd w:val="clear" w:color="auto" w:fill="FFFFFF"/>
        </w:rPr>
        <w:t xml:space="preserve"> среднеобразовательная школа. </w:t>
      </w:r>
      <w:proofErr w:type="gramStart"/>
      <w:r>
        <w:rPr>
          <w:rFonts w:ascii="Times New Roman" w:hAnsi="Times New Roman"/>
          <w:color w:val="1A1A1A"/>
          <w:sz w:val="32"/>
          <w:szCs w:val="32"/>
          <w:shd w:val="clear" w:color="auto" w:fill="FFFFFF"/>
        </w:rPr>
        <w:t xml:space="preserve">Которая </w:t>
      </w:r>
      <w:r w:rsidRPr="004D48C2">
        <w:rPr>
          <w:rFonts w:ascii="Times New Roman" w:hAnsi="Times New Roman"/>
          <w:color w:val="1A1A1A"/>
          <w:sz w:val="32"/>
          <w:szCs w:val="32"/>
          <w:shd w:val="clear" w:color="auto" w:fill="FFFFFF"/>
        </w:rPr>
        <w:t>кардинально изменилась, стала более комфортной и многофункциональной, оснащённая самым современным оборудованием</w:t>
      </w:r>
      <w:r>
        <w:rPr>
          <w:rFonts w:ascii="Arial" w:hAnsi="Arial" w:cs="Arial"/>
          <w:color w:val="1A1A1A"/>
          <w:shd w:val="clear" w:color="auto" w:fill="FFFFFF"/>
        </w:rPr>
        <w:t>. </w:t>
      </w:r>
      <w:proofErr w:type="gramEnd"/>
    </w:p>
    <w:p w:rsidR="00A62506" w:rsidRDefault="00A62506" w:rsidP="00A62506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AA00F7">
        <w:rPr>
          <w:rFonts w:ascii="Times New Roman" w:hAnsi="Times New Roman"/>
          <w:sz w:val="32"/>
          <w:szCs w:val="32"/>
        </w:rPr>
        <w:tab/>
      </w:r>
      <w:r w:rsidRPr="00AA00F7">
        <w:rPr>
          <w:rFonts w:ascii="Times New Roman" w:hAnsi="Times New Roman"/>
          <w:b/>
          <w:sz w:val="32"/>
          <w:szCs w:val="32"/>
        </w:rPr>
        <w:t>Система жизнеобеспечения  жителей сельского округа</w:t>
      </w:r>
      <w:r w:rsidRPr="00AA00F7">
        <w:rPr>
          <w:rFonts w:ascii="Times New Roman" w:hAnsi="Times New Roman"/>
          <w:sz w:val="32"/>
          <w:szCs w:val="32"/>
        </w:rPr>
        <w:t xml:space="preserve"> требует особого внимания. Указанная сфера деятельности обозначена наибольшим количеством </w:t>
      </w:r>
      <w:r>
        <w:rPr>
          <w:rFonts w:ascii="Times New Roman" w:hAnsi="Times New Roman"/>
          <w:sz w:val="32"/>
          <w:szCs w:val="32"/>
        </w:rPr>
        <w:t>обращений граждан в администрацию сельского поселения</w:t>
      </w:r>
      <w:r w:rsidRPr="00AA00F7">
        <w:rPr>
          <w:rFonts w:ascii="Times New Roman" w:hAnsi="Times New Roman"/>
          <w:sz w:val="32"/>
          <w:szCs w:val="32"/>
        </w:rPr>
        <w:t xml:space="preserve">. </w:t>
      </w:r>
    </w:p>
    <w:p w:rsidR="00A62506" w:rsidRPr="00AA00F7" w:rsidRDefault="00A62506" w:rsidP="00A62506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AA00F7">
        <w:rPr>
          <w:rFonts w:ascii="Times New Roman" w:hAnsi="Times New Roman"/>
          <w:sz w:val="32"/>
          <w:szCs w:val="32"/>
        </w:rPr>
        <w:tab/>
        <w:t>Реализация региональных программ развития территорий придала особый статус работе по благоустройству. Наличие в администрации рабочих по благоустройству,</w:t>
      </w:r>
      <w:r>
        <w:rPr>
          <w:rFonts w:ascii="Times New Roman" w:hAnsi="Times New Roman"/>
          <w:sz w:val="32"/>
          <w:szCs w:val="32"/>
        </w:rPr>
        <w:t xml:space="preserve"> коммунальной техники и оборудования к ней,</w:t>
      </w:r>
      <w:r w:rsidRPr="00AA00F7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теперь уже четырех </w:t>
      </w:r>
      <w:r w:rsidRPr="00AA00F7">
        <w:rPr>
          <w:rFonts w:ascii="Times New Roman" w:hAnsi="Times New Roman"/>
          <w:sz w:val="32"/>
          <w:szCs w:val="32"/>
        </w:rPr>
        <w:t>тракторов</w:t>
      </w:r>
      <w:r>
        <w:rPr>
          <w:rFonts w:ascii="Times New Roman" w:hAnsi="Times New Roman"/>
          <w:sz w:val="32"/>
          <w:szCs w:val="32"/>
        </w:rPr>
        <w:t>,</w:t>
      </w:r>
      <w:r w:rsidRPr="00AA00F7">
        <w:rPr>
          <w:rFonts w:ascii="Times New Roman" w:hAnsi="Times New Roman"/>
          <w:sz w:val="32"/>
          <w:szCs w:val="32"/>
        </w:rPr>
        <w:t xml:space="preserve"> сняло ряд вопросов по поддержанию  порядка на территории. </w:t>
      </w:r>
      <w:r>
        <w:rPr>
          <w:rFonts w:ascii="Times New Roman" w:hAnsi="Times New Roman"/>
          <w:sz w:val="32"/>
          <w:szCs w:val="32"/>
        </w:rPr>
        <w:t xml:space="preserve">Регулярно проводятся  очистка дорог от снега. </w:t>
      </w:r>
      <w:r w:rsidRPr="00AA00F7">
        <w:rPr>
          <w:rFonts w:ascii="Times New Roman" w:hAnsi="Times New Roman"/>
          <w:sz w:val="32"/>
          <w:szCs w:val="32"/>
        </w:rPr>
        <w:t>Проведены работы по расчистке лесополос, регулярно ведется  покос травы, очистка территории от несанкционированных свалок. Не безучастна администрация сельского поселения к поддержанию порядка вдоль автодорог, пролегающих по территории сельского поселения.</w:t>
      </w:r>
    </w:p>
    <w:p w:rsidR="00A62506" w:rsidRPr="00AA00F7" w:rsidRDefault="00A62506" w:rsidP="00A62506">
      <w:pPr>
        <w:pStyle w:val="a5"/>
        <w:jc w:val="both"/>
        <w:rPr>
          <w:rFonts w:ascii="Times New Roman" w:hAnsi="Times New Roman"/>
          <w:color w:val="262626" w:themeColor="text1" w:themeTint="D9"/>
          <w:sz w:val="32"/>
          <w:szCs w:val="32"/>
        </w:rPr>
      </w:pPr>
      <w:r w:rsidRPr="00AA00F7">
        <w:rPr>
          <w:rFonts w:ascii="Times New Roman" w:hAnsi="Times New Roman"/>
          <w:sz w:val="32"/>
          <w:szCs w:val="32"/>
        </w:rPr>
        <w:tab/>
      </w:r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>В рамках участия в программе «Зеленая столица», действующей с 2010 года, проводится работа по  облесению зем</w:t>
      </w:r>
      <w:r>
        <w:rPr>
          <w:rFonts w:ascii="Times New Roman" w:hAnsi="Times New Roman"/>
          <w:color w:val="262626" w:themeColor="text1" w:themeTint="D9"/>
          <w:sz w:val="32"/>
          <w:szCs w:val="32"/>
        </w:rPr>
        <w:t>ель</w:t>
      </w:r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 xml:space="preserve"> непригодны</w:t>
      </w:r>
      <w:r>
        <w:rPr>
          <w:rFonts w:ascii="Times New Roman" w:hAnsi="Times New Roman"/>
          <w:color w:val="262626" w:themeColor="text1" w:themeTint="D9"/>
          <w:sz w:val="32"/>
          <w:szCs w:val="32"/>
        </w:rPr>
        <w:t>х</w:t>
      </w:r>
      <w:r w:rsidRPr="00AA00F7">
        <w:rPr>
          <w:rFonts w:ascii="Times New Roman" w:hAnsi="Times New Roman"/>
          <w:color w:val="262626" w:themeColor="text1" w:themeTint="D9"/>
          <w:sz w:val="32"/>
          <w:szCs w:val="32"/>
        </w:rPr>
        <w:t xml:space="preserve"> для ведения сельского хозяйства</w:t>
      </w:r>
      <w:r>
        <w:rPr>
          <w:rFonts w:ascii="Times New Roman" w:hAnsi="Times New Roman"/>
          <w:color w:val="262626" w:themeColor="text1" w:themeTint="D9"/>
          <w:sz w:val="32"/>
          <w:szCs w:val="32"/>
        </w:rPr>
        <w:t>.</w:t>
      </w:r>
    </w:p>
    <w:p w:rsidR="00A62506" w:rsidRDefault="00A62506" w:rsidP="00A62506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AA00F7">
        <w:rPr>
          <w:rFonts w:ascii="Times New Roman" w:hAnsi="Times New Roman"/>
          <w:sz w:val="32"/>
          <w:szCs w:val="32"/>
        </w:rPr>
        <w:tab/>
        <w:t xml:space="preserve">Неоценимо значение территориального общественного самоуправления в решении вопросов местного значения. Работа </w:t>
      </w:r>
      <w:proofErr w:type="spellStart"/>
      <w:r w:rsidRPr="00AA00F7">
        <w:rPr>
          <w:rFonts w:ascii="Times New Roman" w:hAnsi="Times New Roman"/>
          <w:sz w:val="32"/>
          <w:szCs w:val="32"/>
        </w:rPr>
        <w:t>ТОСов</w:t>
      </w:r>
      <w:proofErr w:type="spellEnd"/>
      <w:r w:rsidRPr="00AA00F7">
        <w:rPr>
          <w:rFonts w:ascii="Times New Roman" w:hAnsi="Times New Roman"/>
          <w:sz w:val="32"/>
          <w:szCs w:val="32"/>
        </w:rPr>
        <w:t xml:space="preserve"> многоаспектная, направлена на решение множества задач. </w:t>
      </w:r>
      <w:proofErr w:type="spellStart"/>
      <w:r w:rsidRPr="00AA00F7">
        <w:rPr>
          <w:rFonts w:ascii="Times New Roman" w:hAnsi="Times New Roman"/>
          <w:sz w:val="32"/>
          <w:szCs w:val="32"/>
        </w:rPr>
        <w:t>ТОСы</w:t>
      </w:r>
      <w:proofErr w:type="spellEnd"/>
      <w:r w:rsidRPr="00AA00F7">
        <w:rPr>
          <w:rFonts w:ascii="Times New Roman" w:hAnsi="Times New Roman"/>
          <w:sz w:val="32"/>
          <w:szCs w:val="32"/>
        </w:rPr>
        <w:t xml:space="preserve"> тесно взаимодействуют с администрацией сельского поселения по вопросам благоустройства и озеленения, организации и оказанию шефской </w:t>
      </w:r>
      <w:proofErr w:type="gramStart"/>
      <w:r w:rsidRPr="00AA00F7">
        <w:rPr>
          <w:rFonts w:ascii="Times New Roman" w:hAnsi="Times New Roman"/>
          <w:sz w:val="32"/>
          <w:szCs w:val="32"/>
        </w:rPr>
        <w:t>помощи</w:t>
      </w:r>
      <w:proofErr w:type="gramEnd"/>
      <w:r w:rsidRPr="00AA00F7">
        <w:rPr>
          <w:rFonts w:ascii="Times New Roman" w:hAnsi="Times New Roman"/>
          <w:sz w:val="32"/>
          <w:szCs w:val="32"/>
        </w:rPr>
        <w:t xml:space="preserve"> пожилым людям и инвалидам, по формированию здорового образа жизни, патриотическому воспитанию молодежи.</w:t>
      </w:r>
    </w:p>
    <w:p w:rsidR="00A62506" w:rsidRDefault="00A62506" w:rsidP="00A62506">
      <w:pPr>
        <w:pStyle w:val="a5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Реализован проект по созданию на рекреационной зоне «Рыбацкого уголка» </w:t>
      </w:r>
      <w:proofErr w:type="gramStart"/>
      <w:r>
        <w:rPr>
          <w:rFonts w:ascii="Times New Roman" w:hAnsi="Times New Roman"/>
          <w:sz w:val="32"/>
          <w:szCs w:val="32"/>
        </w:rPr>
        <w:t>в</w:t>
      </w:r>
      <w:proofErr w:type="gramEnd"/>
      <w:r>
        <w:rPr>
          <w:rFonts w:ascii="Times New Roman" w:hAnsi="Times New Roman"/>
          <w:sz w:val="32"/>
          <w:szCs w:val="32"/>
        </w:rPr>
        <w:t xml:space="preserve"> с. Мелихово. </w:t>
      </w:r>
    </w:p>
    <w:p w:rsidR="00A62506" w:rsidRDefault="00A62506" w:rsidP="00A62506">
      <w:pPr>
        <w:pStyle w:val="a5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ТОС «</w:t>
      </w:r>
      <w:proofErr w:type="spellStart"/>
      <w:r>
        <w:rPr>
          <w:rFonts w:ascii="Times New Roman" w:hAnsi="Times New Roman"/>
          <w:sz w:val="32"/>
          <w:szCs w:val="32"/>
        </w:rPr>
        <w:t>Мелиховский</w:t>
      </w:r>
      <w:proofErr w:type="spellEnd"/>
      <w:r>
        <w:rPr>
          <w:rFonts w:ascii="Times New Roman" w:hAnsi="Times New Roman"/>
          <w:sz w:val="32"/>
          <w:szCs w:val="32"/>
        </w:rPr>
        <w:t>»  в 2024 году занял 1 место в районном конкурсе «Лучшее территориальное общественное самоуправление»  муниципального района «</w:t>
      </w:r>
      <w:proofErr w:type="spellStart"/>
      <w:r>
        <w:rPr>
          <w:rFonts w:ascii="Times New Roman" w:hAnsi="Times New Roman"/>
          <w:sz w:val="32"/>
          <w:szCs w:val="32"/>
        </w:rPr>
        <w:t>Корочанский</w:t>
      </w:r>
      <w:proofErr w:type="spellEnd"/>
      <w:r>
        <w:rPr>
          <w:rFonts w:ascii="Times New Roman" w:hAnsi="Times New Roman"/>
          <w:sz w:val="32"/>
          <w:szCs w:val="32"/>
        </w:rPr>
        <w:t>» район.</w:t>
      </w:r>
      <w:r w:rsidRPr="00CB1EF9">
        <w:rPr>
          <w:rFonts w:ascii="Times New Roman" w:hAnsi="Times New Roman"/>
          <w:sz w:val="32"/>
          <w:szCs w:val="32"/>
        </w:rPr>
        <w:t xml:space="preserve"> </w:t>
      </w:r>
    </w:p>
    <w:p w:rsidR="00A62506" w:rsidRDefault="00A62506" w:rsidP="00A62506">
      <w:pPr>
        <w:pStyle w:val="a5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Мелиховское сельское поселение в 2024 году было занесено на районную доску почета.</w:t>
      </w:r>
    </w:p>
    <w:p w:rsidR="00A62506" w:rsidRPr="00AA00F7" w:rsidRDefault="00A62506" w:rsidP="00A62506">
      <w:pPr>
        <w:pStyle w:val="a5"/>
        <w:ind w:firstLine="709"/>
        <w:jc w:val="both"/>
        <w:rPr>
          <w:rFonts w:ascii="Times New Roman" w:hAnsi="Times New Roman"/>
          <w:sz w:val="32"/>
          <w:szCs w:val="32"/>
        </w:rPr>
      </w:pPr>
      <w:r w:rsidRPr="00AA00F7">
        <w:rPr>
          <w:rFonts w:ascii="Times New Roman" w:hAnsi="Times New Roman"/>
          <w:sz w:val="32"/>
          <w:szCs w:val="32"/>
        </w:rPr>
        <w:t xml:space="preserve">Еженедельно по четвергам ведется прием граждан в администрации сельского поселения. Любой желающий может </w:t>
      </w:r>
      <w:r w:rsidRPr="00AA00F7">
        <w:rPr>
          <w:rFonts w:ascii="Times New Roman" w:hAnsi="Times New Roman"/>
          <w:sz w:val="32"/>
          <w:szCs w:val="32"/>
        </w:rPr>
        <w:lastRenderedPageBreak/>
        <w:t>прийти в администрацию и высказать свое мнение или предложение по волнующим вопросам.</w:t>
      </w:r>
    </w:p>
    <w:p w:rsidR="00A62506" w:rsidRPr="00CC43DF" w:rsidRDefault="00A62506" w:rsidP="00A62506">
      <w:pPr>
        <w:pStyle w:val="a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 w:rsidRPr="00AA00F7">
        <w:rPr>
          <w:rFonts w:ascii="Times New Roman" w:hAnsi="Times New Roman"/>
          <w:b/>
          <w:sz w:val="32"/>
          <w:szCs w:val="32"/>
        </w:rPr>
        <w:t>Обратимся к социальным вопросам</w:t>
      </w:r>
    </w:p>
    <w:p w:rsidR="00A62506" w:rsidRPr="00AA00F7" w:rsidRDefault="00A62506" w:rsidP="00A62506">
      <w:pPr>
        <w:pStyle w:val="a5"/>
        <w:ind w:firstLine="708"/>
        <w:jc w:val="both"/>
        <w:rPr>
          <w:rFonts w:ascii="Times New Roman" w:hAnsi="Times New Roman"/>
          <w:sz w:val="32"/>
          <w:szCs w:val="32"/>
        </w:rPr>
      </w:pPr>
      <w:r w:rsidRPr="00AA00F7">
        <w:rPr>
          <w:rFonts w:ascii="Times New Roman" w:hAnsi="Times New Roman"/>
          <w:sz w:val="32"/>
          <w:szCs w:val="32"/>
        </w:rPr>
        <w:t>Уважаемые присутствующие, наши объекты культуры  прочно занимают лидирующие позиции в районе по различным формам организации культурно-массовой работы. Ежегодно мы достойно участвуем в смотрах-конкурсах учреждений культуры, в рамках культурно-спортивных эстаф</w:t>
      </w:r>
      <w:r>
        <w:rPr>
          <w:rFonts w:ascii="Times New Roman" w:hAnsi="Times New Roman"/>
          <w:sz w:val="32"/>
          <w:szCs w:val="32"/>
        </w:rPr>
        <w:t xml:space="preserve">ет, являемся призерами районных, </w:t>
      </w:r>
      <w:r w:rsidRPr="00AA00F7">
        <w:rPr>
          <w:rFonts w:ascii="Times New Roman" w:hAnsi="Times New Roman"/>
          <w:sz w:val="32"/>
          <w:szCs w:val="32"/>
        </w:rPr>
        <w:t>областных и всероссийских</w:t>
      </w:r>
      <w:r w:rsidRPr="00630717">
        <w:rPr>
          <w:rFonts w:ascii="Times New Roman" w:hAnsi="Times New Roman"/>
          <w:sz w:val="32"/>
          <w:szCs w:val="32"/>
        </w:rPr>
        <w:t xml:space="preserve"> </w:t>
      </w:r>
      <w:r w:rsidRPr="00AA00F7">
        <w:rPr>
          <w:rFonts w:ascii="Times New Roman" w:hAnsi="Times New Roman"/>
          <w:sz w:val="32"/>
          <w:szCs w:val="32"/>
        </w:rPr>
        <w:t>конкурсов.</w:t>
      </w:r>
    </w:p>
    <w:p w:rsidR="00A62506" w:rsidRPr="00AA00F7" w:rsidRDefault="00A62506" w:rsidP="00A62506">
      <w:pPr>
        <w:pStyle w:val="a5"/>
        <w:ind w:firstLine="708"/>
        <w:jc w:val="both"/>
        <w:rPr>
          <w:rFonts w:ascii="Times New Roman" w:hAnsi="Times New Roman"/>
          <w:sz w:val="32"/>
          <w:szCs w:val="32"/>
        </w:rPr>
      </w:pPr>
      <w:r w:rsidRPr="00AA00F7">
        <w:rPr>
          <w:rFonts w:ascii="Times New Roman" w:hAnsi="Times New Roman"/>
          <w:sz w:val="32"/>
          <w:szCs w:val="32"/>
        </w:rPr>
        <w:t xml:space="preserve">Пользователями наших библиотек (заведующие </w:t>
      </w:r>
      <w:proofErr w:type="spellStart"/>
      <w:r w:rsidRPr="00AA00F7">
        <w:rPr>
          <w:rFonts w:ascii="Times New Roman" w:hAnsi="Times New Roman"/>
          <w:sz w:val="32"/>
          <w:szCs w:val="32"/>
        </w:rPr>
        <w:t>Альшаева</w:t>
      </w:r>
      <w:proofErr w:type="spellEnd"/>
      <w:r w:rsidRPr="00AA00F7">
        <w:rPr>
          <w:rFonts w:ascii="Times New Roman" w:hAnsi="Times New Roman"/>
          <w:sz w:val="32"/>
          <w:szCs w:val="32"/>
        </w:rPr>
        <w:t xml:space="preserve"> Елена Вадимовна, Ковалева Екатерина </w:t>
      </w:r>
      <w:r>
        <w:rPr>
          <w:rFonts w:ascii="Times New Roman" w:hAnsi="Times New Roman"/>
          <w:sz w:val="32"/>
          <w:szCs w:val="32"/>
        </w:rPr>
        <w:t>Анатольевна</w:t>
      </w:r>
      <w:r w:rsidRPr="00AA00F7">
        <w:rPr>
          <w:rFonts w:ascii="Times New Roman" w:hAnsi="Times New Roman"/>
          <w:sz w:val="32"/>
          <w:szCs w:val="32"/>
        </w:rPr>
        <w:t xml:space="preserve">) </w:t>
      </w:r>
      <w:r w:rsidRPr="000F69C9">
        <w:rPr>
          <w:rFonts w:ascii="Times New Roman" w:hAnsi="Times New Roman"/>
          <w:sz w:val="32"/>
          <w:szCs w:val="32"/>
        </w:rPr>
        <w:t xml:space="preserve">являются </w:t>
      </w:r>
      <w:r w:rsidRPr="000F69C9">
        <w:rPr>
          <w:rFonts w:ascii="Times New Roman" w:hAnsi="Times New Roman"/>
          <w:b/>
          <w:sz w:val="32"/>
          <w:szCs w:val="32"/>
        </w:rPr>
        <w:t>65</w:t>
      </w:r>
      <w:r w:rsidRPr="000F69C9">
        <w:rPr>
          <w:rFonts w:ascii="Times New Roman" w:hAnsi="Times New Roman"/>
          <w:sz w:val="32"/>
          <w:szCs w:val="32"/>
        </w:rPr>
        <w:t>%</w:t>
      </w:r>
      <w:r w:rsidRPr="00AA00F7">
        <w:rPr>
          <w:rFonts w:ascii="Times New Roman" w:hAnsi="Times New Roman"/>
          <w:sz w:val="32"/>
          <w:szCs w:val="32"/>
        </w:rPr>
        <w:t xml:space="preserve"> жителей.</w:t>
      </w:r>
    </w:p>
    <w:p w:rsidR="00A62506" w:rsidRDefault="00A62506" w:rsidP="00A62506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AA00F7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Гордимся мы успехами в учебе учащихся ОГБОУ «</w:t>
      </w:r>
      <w:proofErr w:type="spellStart"/>
      <w:r>
        <w:rPr>
          <w:rFonts w:ascii="Times New Roman" w:hAnsi="Times New Roman"/>
          <w:sz w:val="32"/>
          <w:szCs w:val="32"/>
        </w:rPr>
        <w:t>Мелиховская</w:t>
      </w:r>
      <w:proofErr w:type="spellEnd"/>
      <w:r>
        <w:rPr>
          <w:rFonts w:ascii="Times New Roman" w:hAnsi="Times New Roman"/>
          <w:sz w:val="32"/>
          <w:szCs w:val="32"/>
        </w:rPr>
        <w:t xml:space="preserve"> СОШ». Отличную основу знаний закладывают нашим детям педагоги МБОУ «Начальная </w:t>
      </w:r>
      <w:proofErr w:type="gramStart"/>
      <w:r>
        <w:rPr>
          <w:rFonts w:ascii="Times New Roman" w:hAnsi="Times New Roman"/>
          <w:sz w:val="32"/>
          <w:szCs w:val="32"/>
        </w:rPr>
        <w:t>школа-детский</w:t>
      </w:r>
      <w:proofErr w:type="gramEnd"/>
      <w:r>
        <w:rPr>
          <w:rFonts w:ascii="Times New Roman" w:hAnsi="Times New Roman"/>
          <w:sz w:val="32"/>
          <w:szCs w:val="32"/>
        </w:rPr>
        <w:t xml:space="preserve"> сад «Улыбка».</w:t>
      </w:r>
    </w:p>
    <w:p w:rsidR="00A62506" w:rsidRPr="00AA00F7" w:rsidRDefault="00A62506" w:rsidP="00A62506">
      <w:pPr>
        <w:pStyle w:val="a5"/>
        <w:ind w:firstLine="708"/>
        <w:jc w:val="both"/>
        <w:rPr>
          <w:rFonts w:ascii="Times New Roman" w:hAnsi="Times New Roman"/>
          <w:sz w:val="32"/>
          <w:szCs w:val="32"/>
        </w:rPr>
      </w:pPr>
      <w:r w:rsidRPr="00AA00F7">
        <w:rPr>
          <w:rFonts w:ascii="Times New Roman" w:hAnsi="Times New Roman"/>
          <w:sz w:val="32"/>
          <w:szCs w:val="32"/>
        </w:rPr>
        <w:t>Особо значима роль Совета ветеранов во главе со Старченко Петром Дмитриевичем в выполнении федеральных и местных программ по защите и поддержке ветеранов, патриотическому воспитанию молодежи.</w:t>
      </w:r>
    </w:p>
    <w:p w:rsidR="00A62506" w:rsidRDefault="00A62506" w:rsidP="00A62506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AA00F7">
        <w:rPr>
          <w:rFonts w:ascii="Times New Roman" w:hAnsi="Times New Roman"/>
          <w:sz w:val="32"/>
          <w:szCs w:val="32"/>
        </w:rPr>
        <w:tab/>
        <w:t xml:space="preserve">Отряд волонтеров сельского поселения поддерживает тесную связь с Советом ветеранов. </w:t>
      </w:r>
      <w:r>
        <w:rPr>
          <w:rFonts w:ascii="Times New Roman" w:hAnsi="Times New Roman"/>
          <w:sz w:val="32"/>
          <w:szCs w:val="32"/>
        </w:rPr>
        <w:t>В</w:t>
      </w:r>
      <w:r w:rsidRPr="00AA00F7">
        <w:rPr>
          <w:rFonts w:ascii="Times New Roman" w:hAnsi="Times New Roman"/>
          <w:sz w:val="32"/>
          <w:szCs w:val="32"/>
        </w:rPr>
        <w:t xml:space="preserve">олонтерами </w:t>
      </w:r>
      <w:r>
        <w:rPr>
          <w:rFonts w:ascii="Times New Roman" w:hAnsi="Times New Roman"/>
          <w:sz w:val="32"/>
          <w:szCs w:val="32"/>
        </w:rPr>
        <w:t>нашего поселения в прошедшем году</w:t>
      </w:r>
      <w:r w:rsidRPr="00AA00F7">
        <w:rPr>
          <w:rFonts w:ascii="Times New Roman" w:hAnsi="Times New Roman"/>
          <w:sz w:val="32"/>
          <w:szCs w:val="32"/>
        </w:rPr>
        <w:t xml:space="preserve"> проведена</w:t>
      </w:r>
      <w:r>
        <w:rPr>
          <w:rFonts w:ascii="Times New Roman" w:hAnsi="Times New Roman"/>
          <w:sz w:val="32"/>
          <w:szCs w:val="32"/>
        </w:rPr>
        <w:t xml:space="preserve"> </w:t>
      </w:r>
      <w:r w:rsidRPr="00AA00F7">
        <w:rPr>
          <w:rFonts w:ascii="Times New Roman" w:hAnsi="Times New Roman"/>
          <w:sz w:val="32"/>
          <w:szCs w:val="32"/>
        </w:rPr>
        <w:t>обширная работа по наведению и поддержанию порядка на усадьбах ветеранов и детей войны, приведены в порядок могилы ветеранов и участников Великой Отечественной войны.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A62506" w:rsidRDefault="00A62506" w:rsidP="00A62506">
      <w:pPr>
        <w:pStyle w:val="a5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Нашей особой гордостью являются участники СВО. 28 человек из наших сел встали на защиту Отечества. В отряде Барс-Белгород служит 2 человека, а в территориальной самообороне 5 человек. Под нашим  особым контролем забота об их семьях, оказание им необходимой помощи. Выражаю особую благодарность волонтерам сельского поселения за оказанную помощь и поддержку  участников СВО. Волонтерская работа</w:t>
      </w:r>
      <w:r w:rsidRPr="00AA00F7">
        <w:rPr>
          <w:rFonts w:ascii="Times New Roman" w:hAnsi="Times New Roman"/>
          <w:sz w:val="32"/>
          <w:szCs w:val="32"/>
        </w:rPr>
        <w:t xml:space="preserve"> продолжается и сегодня.</w:t>
      </w:r>
    </w:p>
    <w:p w:rsidR="00A62506" w:rsidRPr="003A7131" w:rsidRDefault="00A62506" w:rsidP="00A62506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AA00F7">
        <w:rPr>
          <w:rFonts w:ascii="Times New Roman" w:hAnsi="Times New Roman"/>
          <w:sz w:val="32"/>
          <w:szCs w:val="32"/>
        </w:rPr>
        <w:tab/>
        <w:t>202</w:t>
      </w:r>
      <w:r>
        <w:rPr>
          <w:rFonts w:ascii="Times New Roman" w:hAnsi="Times New Roman"/>
          <w:sz w:val="32"/>
          <w:szCs w:val="32"/>
        </w:rPr>
        <w:t>4</w:t>
      </w:r>
      <w:r w:rsidRPr="00AA00F7">
        <w:rPr>
          <w:rFonts w:ascii="Times New Roman" w:hAnsi="Times New Roman"/>
          <w:sz w:val="32"/>
          <w:szCs w:val="32"/>
        </w:rPr>
        <w:t xml:space="preserve"> год внес свои коррективы в проведение массовых мероприятий, </w:t>
      </w:r>
      <w:proofErr w:type="gramStart"/>
      <w:r w:rsidRPr="00AA00F7">
        <w:rPr>
          <w:rFonts w:ascii="Times New Roman" w:hAnsi="Times New Roman"/>
          <w:sz w:val="32"/>
          <w:szCs w:val="32"/>
        </w:rPr>
        <w:t>и</w:t>
      </w:r>
      <w:proofErr w:type="gramEnd"/>
      <w:r w:rsidRPr="00AA00F7">
        <w:rPr>
          <w:rFonts w:ascii="Times New Roman" w:hAnsi="Times New Roman"/>
          <w:sz w:val="32"/>
          <w:szCs w:val="32"/>
        </w:rPr>
        <w:t xml:space="preserve"> тем не менее, проведя изменения график</w:t>
      </w:r>
      <w:r>
        <w:rPr>
          <w:rFonts w:ascii="Times New Roman" w:hAnsi="Times New Roman"/>
          <w:sz w:val="32"/>
          <w:szCs w:val="32"/>
        </w:rPr>
        <w:t>ов</w:t>
      </w:r>
      <w:r w:rsidRPr="00AA00F7">
        <w:rPr>
          <w:rFonts w:ascii="Times New Roman" w:hAnsi="Times New Roman"/>
          <w:sz w:val="32"/>
          <w:szCs w:val="32"/>
        </w:rPr>
        <w:t xml:space="preserve"> работы, спортивные секции куль</w:t>
      </w:r>
      <w:r>
        <w:rPr>
          <w:rFonts w:ascii="Times New Roman" w:hAnsi="Times New Roman"/>
          <w:sz w:val="32"/>
          <w:szCs w:val="32"/>
        </w:rPr>
        <w:t>ту</w:t>
      </w:r>
      <w:r w:rsidRPr="00AA00F7">
        <w:rPr>
          <w:rFonts w:ascii="Times New Roman" w:hAnsi="Times New Roman"/>
          <w:sz w:val="32"/>
          <w:szCs w:val="32"/>
        </w:rPr>
        <w:t xml:space="preserve">рно-спортивного центра с. Дальняя Игуменка  </w:t>
      </w:r>
      <w:r w:rsidRPr="009F6455">
        <w:rPr>
          <w:rFonts w:ascii="Times New Roman" w:hAnsi="Times New Roman"/>
          <w:sz w:val="32"/>
          <w:szCs w:val="32"/>
        </w:rPr>
        <w:t>и центр</w:t>
      </w:r>
      <w:r>
        <w:rPr>
          <w:rFonts w:ascii="Times New Roman" w:hAnsi="Times New Roman"/>
          <w:sz w:val="32"/>
          <w:szCs w:val="32"/>
        </w:rPr>
        <w:t>а</w:t>
      </w:r>
      <w:r w:rsidRPr="009F6455">
        <w:rPr>
          <w:rFonts w:ascii="Times New Roman" w:hAnsi="Times New Roman"/>
          <w:sz w:val="32"/>
          <w:szCs w:val="32"/>
        </w:rPr>
        <w:t xml:space="preserve"> культурного развития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9F6455">
        <w:rPr>
          <w:rFonts w:ascii="Times New Roman" w:hAnsi="Times New Roman"/>
          <w:sz w:val="32"/>
          <w:szCs w:val="32"/>
        </w:rPr>
        <w:t>Мелихово продолжают активную работу с населением.</w:t>
      </w:r>
      <w:r w:rsidRPr="006A69A4">
        <w:rPr>
          <w:rFonts w:ascii="Times New Roman" w:hAnsi="Times New Roman"/>
          <w:color w:val="FF0000"/>
          <w:sz w:val="32"/>
          <w:szCs w:val="32"/>
        </w:rPr>
        <w:t xml:space="preserve"> </w:t>
      </w:r>
      <w:r w:rsidRPr="009F6455">
        <w:rPr>
          <w:rFonts w:ascii="Times New Roman" w:hAnsi="Times New Roman"/>
          <w:sz w:val="32"/>
          <w:szCs w:val="32"/>
        </w:rPr>
        <w:t xml:space="preserve">Радует нас своими успехами </w:t>
      </w:r>
      <w:r w:rsidRPr="009F6455">
        <w:rPr>
          <w:rFonts w:ascii="Times New Roman" w:hAnsi="Times New Roman"/>
          <w:sz w:val="32"/>
          <w:szCs w:val="32"/>
        </w:rPr>
        <w:lastRenderedPageBreak/>
        <w:t xml:space="preserve">женская волейбольная команда сельского поселения, занявшая первое место  в открытом турнире </w:t>
      </w:r>
      <w:proofErr w:type="spellStart"/>
      <w:r w:rsidRPr="009F6455">
        <w:rPr>
          <w:rFonts w:ascii="Times New Roman" w:hAnsi="Times New Roman"/>
          <w:sz w:val="32"/>
          <w:szCs w:val="32"/>
        </w:rPr>
        <w:t>Корочанского</w:t>
      </w:r>
      <w:proofErr w:type="spellEnd"/>
      <w:r w:rsidRPr="009F6455">
        <w:rPr>
          <w:rFonts w:ascii="Times New Roman" w:hAnsi="Times New Roman"/>
          <w:sz w:val="32"/>
          <w:szCs w:val="32"/>
        </w:rPr>
        <w:t xml:space="preserve"> района по волейболу среди женских команд</w:t>
      </w:r>
      <w:r>
        <w:rPr>
          <w:rFonts w:ascii="Times New Roman" w:hAnsi="Times New Roman"/>
          <w:color w:val="FF0000"/>
          <w:sz w:val="32"/>
          <w:szCs w:val="32"/>
        </w:rPr>
        <w:t>.</w:t>
      </w:r>
      <w:r w:rsidRPr="00151EAE">
        <w:rPr>
          <w:rFonts w:ascii="Times New Roman" w:hAnsi="Times New Roman"/>
          <w:color w:val="FF0000"/>
          <w:sz w:val="32"/>
          <w:szCs w:val="32"/>
        </w:rPr>
        <w:t xml:space="preserve"> </w:t>
      </w:r>
      <w:r w:rsidRPr="00CB1EF9">
        <w:rPr>
          <w:rFonts w:ascii="Times New Roman" w:hAnsi="Times New Roman"/>
          <w:sz w:val="32"/>
          <w:szCs w:val="32"/>
        </w:rPr>
        <w:t xml:space="preserve">Наши творческие коллективы являются призерами районных и областных конкурсов </w:t>
      </w:r>
    </w:p>
    <w:p w:rsidR="00A62506" w:rsidRPr="00AA00F7" w:rsidRDefault="00A62506" w:rsidP="00A62506">
      <w:pPr>
        <w:pStyle w:val="a5"/>
        <w:ind w:firstLine="567"/>
        <w:jc w:val="both"/>
        <w:rPr>
          <w:rFonts w:ascii="Times New Roman" w:hAnsi="Times New Roman"/>
          <w:sz w:val="32"/>
          <w:szCs w:val="32"/>
        </w:rPr>
      </w:pPr>
      <w:r w:rsidRPr="00AA00F7">
        <w:rPr>
          <w:rFonts w:ascii="Times New Roman" w:hAnsi="Times New Roman"/>
          <w:sz w:val="32"/>
          <w:szCs w:val="32"/>
        </w:rPr>
        <w:t xml:space="preserve">В настоящее время нашу медицину представляют: 2 центра общей врачебной практики, стоматологический кабинет, в которых работают ответственные специалисты. </w:t>
      </w:r>
    </w:p>
    <w:p w:rsidR="00A62506" w:rsidRDefault="00A62506" w:rsidP="00A62506">
      <w:pPr>
        <w:pStyle w:val="a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 w:rsidRPr="008C091D">
        <w:rPr>
          <w:rFonts w:ascii="Times New Roman" w:hAnsi="Times New Roman"/>
          <w:sz w:val="32"/>
          <w:szCs w:val="32"/>
        </w:rPr>
        <w:t>Наше сельское поселение  - традиционный лидер</w:t>
      </w:r>
      <w:r>
        <w:rPr>
          <w:rFonts w:ascii="Times New Roman" w:hAnsi="Times New Roman"/>
          <w:sz w:val="32"/>
          <w:szCs w:val="32"/>
        </w:rPr>
        <w:t xml:space="preserve"> жилищного строительства в районе. В 2024 году </w:t>
      </w:r>
      <w:proofErr w:type="gramStart"/>
      <w:r>
        <w:rPr>
          <w:rFonts w:ascii="Times New Roman" w:hAnsi="Times New Roman"/>
          <w:sz w:val="32"/>
          <w:szCs w:val="32"/>
        </w:rPr>
        <w:t>введены</w:t>
      </w:r>
      <w:proofErr w:type="gramEnd"/>
      <w:r>
        <w:rPr>
          <w:rFonts w:ascii="Times New Roman" w:hAnsi="Times New Roman"/>
          <w:sz w:val="32"/>
          <w:szCs w:val="32"/>
        </w:rPr>
        <w:t xml:space="preserve"> в строй 31 домовладение, общей площадью – 3398  </w:t>
      </w:r>
      <w:proofErr w:type="spellStart"/>
      <w:r>
        <w:rPr>
          <w:rFonts w:ascii="Times New Roman" w:hAnsi="Times New Roman"/>
          <w:sz w:val="32"/>
          <w:szCs w:val="32"/>
        </w:rPr>
        <w:t>кв.м</w:t>
      </w:r>
      <w:proofErr w:type="spellEnd"/>
      <w:r>
        <w:rPr>
          <w:rFonts w:ascii="Times New Roman" w:hAnsi="Times New Roman"/>
          <w:sz w:val="32"/>
          <w:szCs w:val="32"/>
        </w:rPr>
        <w:t>.</w:t>
      </w:r>
    </w:p>
    <w:p w:rsidR="00A62506" w:rsidRPr="00E660A5" w:rsidRDefault="00A62506" w:rsidP="00A62506">
      <w:pPr>
        <w:pStyle w:val="a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 w:rsidRPr="00E660A5">
        <w:rPr>
          <w:rFonts w:ascii="Times New Roman" w:hAnsi="Times New Roman"/>
          <w:sz w:val="32"/>
          <w:szCs w:val="32"/>
        </w:rPr>
        <w:t xml:space="preserve">На территории поселения успешно функционируют 57 организаций и предприятий различных форм собственности. </w:t>
      </w:r>
    </w:p>
    <w:p w:rsidR="00A62506" w:rsidRDefault="00A62506" w:rsidP="00A62506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C12A97">
        <w:rPr>
          <w:rFonts w:ascii="Times New Roman" w:hAnsi="Times New Roman"/>
          <w:color w:val="FF0000"/>
          <w:sz w:val="32"/>
          <w:szCs w:val="32"/>
        </w:rPr>
        <w:tab/>
      </w:r>
      <w:r w:rsidRPr="00E660A5">
        <w:rPr>
          <w:rFonts w:ascii="Times New Roman" w:hAnsi="Times New Roman"/>
          <w:sz w:val="32"/>
          <w:szCs w:val="32"/>
        </w:rPr>
        <w:t xml:space="preserve">Радует своей продукцией наш регион ООО «Пекарь». В год выпускается этим предприятием более 1000 тонн </w:t>
      </w:r>
      <w:proofErr w:type="spellStart"/>
      <w:proofErr w:type="gramStart"/>
      <w:r w:rsidRPr="00E660A5">
        <w:rPr>
          <w:rFonts w:ascii="Times New Roman" w:hAnsi="Times New Roman"/>
          <w:sz w:val="32"/>
          <w:szCs w:val="32"/>
        </w:rPr>
        <w:t>хлебо</w:t>
      </w:r>
      <w:proofErr w:type="spellEnd"/>
      <w:r w:rsidRPr="00E660A5">
        <w:rPr>
          <w:rFonts w:ascii="Times New Roman" w:hAnsi="Times New Roman"/>
          <w:sz w:val="32"/>
          <w:szCs w:val="32"/>
        </w:rPr>
        <w:t>-булочных</w:t>
      </w:r>
      <w:proofErr w:type="gramEnd"/>
      <w:r w:rsidRPr="00E660A5">
        <w:rPr>
          <w:rFonts w:ascii="Times New Roman" w:hAnsi="Times New Roman"/>
          <w:sz w:val="32"/>
          <w:szCs w:val="32"/>
        </w:rPr>
        <w:t xml:space="preserve"> изделий 33 видов.</w:t>
      </w:r>
    </w:p>
    <w:p w:rsidR="00A62506" w:rsidRPr="00C55B0A" w:rsidRDefault="00A62506" w:rsidP="00A62506">
      <w:pPr>
        <w:pStyle w:val="a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ab/>
        <w:t>Кроме того  на территории поселения развито производство резиновых сланцев, предприятием «</w:t>
      </w:r>
      <w:proofErr w:type="spellStart"/>
      <w:r>
        <w:rPr>
          <w:rFonts w:ascii="Times New Roman" w:hAnsi="Times New Roman"/>
          <w:sz w:val="32"/>
          <w:szCs w:val="32"/>
        </w:rPr>
        <w:t>Белобувь</w:t>
      </w:r>
      <w:proofErr w:type="spellEnd"/>
      <w:r>
        <w:rPr>
          <w:rFonts w:ascii="Times New Roman" w:hAnsi="Times New Roman"/>
          <w:sz w:val="32"/>
          <w:szCs w:val="32"/>
        </w:rPr>
        <w:t xml:space="preserve">», которое в год выпускает 194 тысячи штук готовой  обуви. </w:t>
      </w:r>
    </w:p>
    <w:p w:rsidR="00A62506" w:rsidRDefault="00A62506" w:rsidP="00A62506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8B70D0">
        <w:rPr>
          <w:rFonts w:ascii="Times New Roman" w:hAnsi="Times New Roman"/>
          <w:b/>
          <w:sz w:val="32"/>
          <w:szCs w:val="32"/>
        </w:rPr>
        <w:tab/>
      </w:r>
      <w:r w:rsidRPr="008B70D0">
        <w:rPr>
          <w:rFonts w:ascii="Times New Roman" w:hAnsi="Times New Roman"/>
          <w:sz w:val="32"/>
          <w:szCs w:val="32"/>
        </w:rPr>
        <w:t>На производственных площадях питомника декоративных и лесных культур «Зеленый горизонт» высажено 700 тысяч растений 60-ти видов. Более 230 тысяч экземпляров лиственных и хвойных пород с закрытой корневой системой. Оптово-розничная продажа осуществляется по всей России.</w:t>
      </w:r>
    </w:p>
    <w:p w:rsidR="00A62506" w:rsidRPr="008B70D0" w:rsidRDefault="00A62506" w:rsidP="00A62506">
      <w:pPr>
        <w:spacing w:after="0"/>
        <w:ind w:firstLine="708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8B70D0">
        <w:rPr>
          <w:rFonts w:ascii="Times New Roman" w:hAnsi="Times New Roman"/>
          <w:sz w:val="32"/>
          <w:szCs w:val="32"/>
          <w:shd w:val="clear" w:color="auto" w:fill="FFFFFF"/>
        </w:rPr>
        <w:t xml:space="preserve">Так же на территории вблизи села </w:t>
      </w:r>
      <w:proofErr w:type="gramStart"/>
      <w:r w:rsidRPr="008B70D0">
        <w:rPr>
          <w:rFonts w:ascii="Times New Roman" w:hAnsi="Times New Roman"/>
          <w:sz w:val="32"/>
          <w:szCs w:val="32"/>
          <w:shd w:val="clear" w:color="auto" w:fill="FFFFFF"/>
        </w:rPr>
        <w:t>Дальняя</w:t>
      </w:r>
      <w:proofErr w:type="gramEnd"/>
      <w:r w:rsidRPr="008B70D0">
        <w:rPr>
          <w:rFonts w:ascii="Times New Roman" w:hAnsi="Times New Roman"/>
          <w:sz w:val="32"/>
          <w:szCs w:val="32"/>
          <w:shd w:val="clear" w:color="auto" w:fill="FFFFFF"/>
        </w:rPr>
        <w:t xml:space="preserve"> Игуменка расположен питомник ОГСАУ «</w:t>
      </w:r>
      <w:proofErr w:type="spellStart"/>
      <w:r w:rsidRPr="008B70D0">
        <w:rPr>
          <w:rFonts w:ascii="Times New Roman" w:hAnsi="Times New Roman"/>
          <w:sz w:val="32"/>
          <w:szCs w:val="32"/>
          <w:shd w:val="clear" w:color="auto" w:fill="FFFFFF"/>
        </w:rPr>
        <w:t>Лесопожарный</w:t>
      </w:r>
      <w:proofErr w:type="spellEnd"/>
      <w:r w:rsidRPr="008B70D0">
        <w:rPr>
          <w:rFonts w:ascii="Times New Roman" w:hAnsi="Times New Roman"/>
          <w:sz w:val="32"/>
          <w:szCs w:val="32"/>
          <w:shd w:val="clear" w:color="auto" w:fill="FFFFFF"/>
        </w:rPr>
        <w:t xml:space="preserve"> центр», общей площадью 36, 5 га, по выращиванию посадочного материала хвойных и лиственных пород, где произрастают сеянцы и саженцы дуба, сосны, ясеня, акации белой, рябины, яблони и других деревьев.</w:t>
      </w:r>
    </w:p>
    <w:p w:rsidR="00A62506" w:rsidRPr="008B70D0" w:rsidRDefault="00A62506" w:rsidP="00A62506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8B70D0">
        <w:rPr>
          <w:rFonts w:ascii="Times New Roman" w:hAnsi="Times New Roman"/>
          <w:sz w:val="32"/>
          <w:szCs w:val="32"/>
        </w:rPr>
        <w:tab/>
        <w:t>Хочу поблагодарить всех руководителей предприятий и учреждений, находящихся на территории за то, что они всегда оказывают помощь и принимают участие в мероприятиях на благо нашего поселения.</w:t>
      </w:r>
    </w:p>
    <w:p w:rsidR="00A62506" w:rsidRPr="00AA00F7" w:rsidRDefault="00A62506" w:rsidP="00A62506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AA00F7">
        <w:rPr>
          <w:rFonts w:ascii="Times New Roman" w:hAnsi="Times New Roman"/>
          <w:sz w:val="32"/>
          <w:szCs w:val="32"/>
        </w:rPr>
        <w:tab/>
        <w:t xml:space="preserve">Погодные аномалии оставляют актуальным вопрос обеспечения пожарной безопасности </w:t>
      </w:r>
      <w:r>
        <w:rPr>
          <w:rFonts w:ascii="Times New Roman" w:hAnsi="Times New Roman"/>
          <w:sz w:val="32"/>
          <w:szCs w:val="32"/>
        </w:rPr>
        <w:t xml:space="preserve">на территории земель сельского поселения, актуален вопрос </w:t>
      </w:r>
      <w:r w:rsidRPr="00AA00F7">
        <w:rPr>
          <w:rFonts w:ascii="Times New Roman" w:hAnsi="Times New Roman"/>
          <w:sz w:val="32"/>
          <w:szCs w:val="32"/>
        </w:rPr>
        <w:t xml:space="preserve">и в поселении в целом. </w:t>
      </w:r>
      <w:r>
        <w:rPr>
          <w:rFonts w:ascii="Times New Roman" w:hAnsi="Times New Roman"/>
          <w:sz w:val="32"/>
          <w:szCs w:val="32"/>
        </w:rPr>
        <w:t>В связи с чем, в</w:t>
      </w:r>
      <w:r w:rsidRPr="00AA00F7">
        <w:rPr>
          <w:rFonts w:ascii="Times New Roman" w:hAnsi="Times New Roman"/>
          <w:sz w:val="32"/>
          <w:szCs w:val="32"/>
        </w:rPr>
        <w:t xml:space="preserve">се учреждения укомплектованы пожарными огнетушителями, АПС, системами  заземления, противопожарным </w:t>
      </w:r>
      <w:r w:rsidRPr="00AA00F7">
        <w:rPr>
          <w:rFonts w:ascii="Times New Roman" w:hAnsi="Times New Roman"/>
          <w:sz w:val="32"/>
          <w:szCs w:val="32"/>
        </w:rPr>
        <w:lastRenderedPageBreak/>
        <w:t xml:space="preserve">инвентарем. Основу обеспечения средств пожаротушения  округа составляет наша добровольная пожарная команда, во главе с </w:t>
      </w:r>
      <w:proofErr w:type="spellStart"/>
      <w:r>
        <w:rPr>
          <w:rFonts w:ascii="Times New Roman" w:hAnsi="Times New Roman"/>
          <w:sz w:val="32"/>
          <w:szCs w:val="32"/>
        </w:rPr>
        <w:t>Чибизовым</w:t>
      </w:r>
      <w:proofErr w:type="spellEnd"/>
      <w:r>
        <w:rPr>
          <w:rFonts w:ascii="Times New Roman" w:hAnsi="Times New Roman"/>
          <w:sz w:val="32"/>
          <w:szCs w:val="32"/>
        </w:rPr>
        <w:t xml:space="preserve"> Иваном Леонидовичем</w:t>
      </w:r>
      <w:r w:rsidRPr="00AA00F7">
        <w:rPr>
          <w:rFonts w:ascii="Times New Roman" w:hAnsi="Times New Roman"/>
          <w:sz w:val="32"/>
          <w:szCs w:val="32"/>
        </w:rPr>
        <w:t xml:space="preserve">, в распоряжении которой находятся </w:t>
      </w:r>
      <w:r w:rsidRPr="00D15840">
        <w:rPr>
          <w:rFonts w:ascii="Times New Roman" w:hAnsi="Times New Roman"/>
          <w:sz w:val="32"/>
          <w:szCs w:val="32"/>
        </w:rPr>
        <w:t xml:space="preserve">два </w:t>
      </w:r>
      <w:proofErr w:type="spellStart"/>
      <w:r w:rsidRPr="00D15840">
        <w:rPr>
          <w:rFonts w:ascii="Times New Roman" w:hAnsi="Times New Roman"/>
          <w:sz w:val="32"/>
          <w:szCs w:val="32"/>
        </w:rPr>
        <w:t>спецавтомобиля</w:t>
      </w:r>
      <w:proofErr w:type="spellEnd"/>
      <w:r w:rsidRPr="00D15840">
        <w:rPr>
          <w:rFonts w:ascii="Times New Roman" w:hAnsi="Times New Roman"/>
          <w:sz w:val="32"/>
          <w:szCs w:val="32"/>
        </w:rPr>
        <w:t>. Наша добровольная команда является</w:t>
      </w:r>
      <w:r>
        <w:rPr>
          <w:rFonts w:ascii="Times New Roman" w:hAnsi="Times New Roman"/>
          <w:sz w:val="32"/>
          <w:szCs w:val="32"/>
        </w:rPr>
        <w:t xml:space="preserve"> всероссийским и региональным лидером добровольных пожарных команд.</w:t>
      </w:r>
    </w:p>
    <w:p w:rsidR="00A62506" w:rsidRDefault="00A62506" w:rsidP="00A62506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AA00F7">
        <w:rPr>
          <w:rFonts w:ascii="Times New Roman" w:hAnsi="Times New Roman"/>
          <w:sz w:val="32"/>
          <w:szCs w:val="32"/>
        </w:rPr>
        <w:tab/>
      </w:r>
      <w:r w:rsidRPr="00820281">
        <w:rPr>
          <w:rFonts w:ascii="Times New Roman" w:hAnsi="Times New Roman"/>
          <w:sz w:val="32"/>
          <w:szCs w:val="32"/>
        </w:rPr>
        <w:t xml:space="preserve">Трудно переоценить работу в это сложное время наших народных дружинников. </w:t>
      </w:r>
      <w:proofErr w:type="gramStart"/>
      <w:r w:rsidRPr="00820281">
        <w:rPr>
          <w:rFonts w:ascii="Times New Roman" w:hAnsi="Times New Roman"/>
          <w:sz w:val="32"/>
          <w:szCs w:val="32"/>
        </w:rPr>
        <w:t>Которые обеспечивали порядок в селах сельского поселения.</w:t>
      </w:r>
      <w:proofErr w:type="gramEnd"/>
      <w:r w:rsidRPr="00820281">
        <w:rPr>
          <w:rFonts w:ascii="Times New Roman" w:hAnsi="Times New Roman"/>
          <w:sz w:val="32"/>
          <w:szCs w:val="32"/>
        </w:rPr>
        <w:t xml:space="preserve"> Принимали активное участие в совместных патрулированиях и охране социальных объектов территории с работниками силовых структур. Не будем сегодня озвучивать количество предотвращенных ими правонарушений. Скажу лишь, что работа наших ребят получила высокую оценку жителями и гостями нашего поселения.</w:t>
      </w:r>
    </w:p>
    <w:p w:rsidR="00A62506" w:rsidRPr="00AA00F7" w:rsidRDefault="00A62506" w:rsidP="00A62506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AA00F7">
        <w:rPr>
          <w:rFonts w:ascii="Times New Roman" w:hAnsi="Times New Roman"/>
          <w:b/>
          <w:sz w:val="32"/>
          <w:szCs w:val="32"/>
        </w:rPr>
        <w:t>Уважаемые участники собрания!</w:t>
      </w:r>
    </w:p>
    <w:p w:rsidR="00A62506" w:rsidRPr="00AA00F7" w:rsidRDefault="00A62506" w:rsidP="00A62506">
      <w:pPr>
        <w:pStyle w:val="a5"/>
        <w:ind w:firstLine="708"/>
        <w:jc w:val="both"/>
        <w:rPr>
          <w:rFonts w:ascii="Times New Roman" w:hAnsi="Times New Roman"/>
          <w:sz w:val="32"/>
          <w:szCs w:val="32"/>
        </w:rPr>
      </w:pPr>
      <w:r w:rsidRPr="00AA00F7">
        <w:rPr>
          <w:rFonts w:ascii="Times New Roman" w:hAnsi="Times New Roman"/>
          <w:sz w:val="32"/>
          <w:szCs w:val="32"/>
        </w:rPr>
        <w:t xml:space="preserve">В конце своего выступления хочу выразить слова благодарности главе администрации </w:t>
      </w:r>
      <w:proofErr w:type="spellStart"/>
      <w:r w:rsidRPr="00AA00F7">
        <w:rPr>
          <w:rFonts w:ascii="Times New Roman" w:hAnsi="Times New Roman"/>
          <w:sz w:val="32"/>
          <w:szCs w:val="32"/>
        </w:rPr>
        <w:t>Корочанского</w:t>
      </w:r>
      <w:proofErr w:type="spellEnd"/>
      <w:r w:rsidRPr="00AA00F7">
        <w:rPr>
          <w:rFonts w:ascii="Times New Roman" w:hAnsi="Times New Roman"/>
          <w:sz w:val="32"/>
          <w:szCs w:val="32"/>
        </w:rPr>
        <w:t xml:space="preserve"> района Н.В.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AA00F7">
        <w:rPr>
          <w:rFonts w:ascii="Times New Roman" w:hAnsi="Times New Roman"/>
          <w:sz w:val="32"/>
          <w:szCs w:val="32"/>
        </w:rPr>
        <w:t>Нестерову, заместителям главы администрации района, руководителям служб района, конечно же, депутатам земского собрания за поддержку в совместной работе.</w:t>
      </w:r>
    </w:p>
    <w:p w:rsidR="00A62506" w:rsidRPr="00AA00F7" w:rsidRDefault="00A62506" w:rsidP="00A62506">
      <w:pPr>
        <w:pStyle w:val="a5"/>
        <w:rPr>
          <w:rFonts w:ascii="Times New Roman" w:hAnsi="Times New Roman"/>
          <w:sz w:val="32"/>
          <w:szCs w:val="32"/>
        </w:rPr>
      </w:pPr>
      <w:r w:rsidRPr="00AA00F7">
        <w:rPr>
          <w:rFonts w:ascii="Times New Roman" w:hAnsi="Times New Roman"/>
          <w:sz w:val="32"/>
          <w:szCs w:val="32"/>
        </w:rPr>
        <w:tab/>
      </w:r>
      <w:r w:rsidRPr="00AA00F7">
        <w:rPr>
          <w:rFonts w:ascii="Times New Roman" w:hAnsi="Times New Roman"/>
          <w:sz w:val="32"/>
          <w:szCs w:val="32"/>
        </w:rPr>
        <w:tab/>
      </w:r>
    </w:p>
    <w:p w:rsidR="00A62506" w:rsidRPr="00AA00F7" w:rsidRDefault="00A62506" w:rsidP="00A62506">
      <w:pPr>
        <w:pStyle w:val="a5"/>
        <w:rPr>
          <w:rFonts w:ascii="Times New Roman" w:hAnsi="Times New Roman"/>
          <w:sz w:val="32"/>
          <w:szCs w:val="32"/>
        </w:rPr>
      </w:pPr>
    </w:p>
    <w:p w:rsidR="00A62506" w:rsidRPr="00C451C3" w:rsidRDefault="00A62506" w:rsidP="00A625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62506" w:rsidRDefault="00A62506">
      <w:bookmarkStart w:id="0" w:name="_GoBack"/>
      <w:bookmarkEnd w:id="0"/>
    </w:p>
    <w:sectPr w:rsidR="00A62506" w:rsidSect="00BD4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3F7"/>
    <w:rsid w:val="000525C2"/>
    <w:rsid w:val="001713F7"/>
    <w:rsid w:val="0020000C"/>
    <w:rsid w:val="003B6494"/>
    <w:rsid w:val="007014A7"/>
    <w:rsid w:val="009F65DF"/>
    <w:rsid w:val="00A62506"/>
    <w:rsid w:val="00A778BF"/>
    <w:rsid w:val="00BD4931"/>
    <w:rsid w:val="00BD4FBA"/>
    <w:rsid w:val="00DC3099"/>
    <w:rsid w:val="00E7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F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13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3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3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3F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3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13F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713F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713F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table" w:styleId="a3">
    <w:name w:val="Table Grid"/>
    <w:basedOn w:val="a1"/>
    <w:uiPriority w:val="99"/>
    <w:rsid w:val="00171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C3099"/>
    <w:rPr>
      <w:color w:val="0000FF" w:themeColor="hyperlink"/>
      <w:u w:val="single"/>
    </w:rPr>
  </w:style>
  <w:style w:type="paragraph" w:styleId="a5">
    <w:name w:val="No Spacing"/>
    <w:uiPriority w:val="99"/>
    <w:qFormat/>
    <w:rsid w:val="00A6250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0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lixovskoe-r31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2778</Words>
  <Characters>15835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Melihovoo</cp:lastModifiedBy>
  <cp:revision>14</cp:revision>
  <cp:lastPrinted>2025-02-07T13:34:00Z</cp:lastPrinted>
  <dcterms:created xsi:type="dcterms:W3CDTF">2024-03-01T12:59:00Z</dcterms:created>
  <dcterms:modified xsi:type="dcterms:W3CDTF">2025-02-17T06:17:00Z</dcterms:modified>
</cp:coreProperties>
</file>