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F7" w:rsidRDefault="001713F7" w:rsidP="001713F7">
      <w:pPr>
        <w:pStyle w:val="1"/>
        <w:spacing w:before="0" w:line="240" w:lineRule="auto"/>
        <w:jc w:val="center"/>
        <w:rPr>
          <w:rFonts w:ascii="Arial" w:eastAsia="PMingLiU" w:hAnsi="Arial" w:cs="Arial"/>
          <w:color w:val="000000" w:themeColor="text1"/>
          <w:spacing w:val="40"/>
          <w:sz w:val="10"/>
          <w:szCs w:val="10"/>
        </w:rPr>
      </w:pPr>
      <w:r>
        <w:rPr>
          <w:rFonts w:ascii="Arial" w:eastAsia="PMingLiU" w:hAnsi="Arial" w:cs="Arial"/>
          <w:color w:val="000000" w:themeColor="text1"/>
          <w:spacing w:val="40"/>
          <w:sz w:val="20"/>
          <w:szCs w:val="20"/>
        </w:rPr>
        <w:t>БЕЛГОРОДСКАЯ ОБЛАСТЬ</w:t>
      </w:r>
    </w:p>
    <w:p w:rsidR="001713F7" w:rsidRDefault="001713F7" w:rsidP="001713F7">
      <w:pPr>
        <w:spacing w:after="0"/>
        <w:rPr>
          <w:rFonts w:eastAsia="PMingLiU"/>
          <w:sz w:val="10"/>
          <w:szCs w:val="10"/>
        </w:rPr>
      </w:pPr>
    </w:p>
    <w:p w:rsidR="001713F7" w:rsidRDefault="001713F7" w:rsidP="001713F7">
      <w:pPr>
        <w:pStyle w:val="4"/>
        <w:spacing w:before="0" w:line="240" w:lineRule="auto"/>
        <w:jc w:val="center"/>
        <w:rPr>
          <w:rFonts w:ascii="Arial Narrow" w:hAnsi="Arial Narrow"/>
          <w:i w:val="0"/>
          <w:color w:val="000000" w:themeColor="text1"/>
          <w:sz w:val="40"/>
          <w:szCs w:val="40"/>
        </w:rPr>
      </w:pPr>
      <w:r>
        <w:rPr>
          <w:rFonts w:ascii="Arial Narrow" w:hAnsi="Arial Narrow"/>
          <w:i w:val="0"/>
          <w:color w:val="000000" w:themeColor="text1"/>
          <w:sz w:val="40"/>
          <w:szCs w:val="40"/>
        </w:rPr>
        <w:t>ЗЕМСКОЕ СОБРАНИЕ</w:t>
      </w:r>
    </w:p>
    <w:p w:rsidR="001713F7" w:rsidRDefault="003B6494" w:rsidP="001713F7">
      <w:pPr>
        <w:pStyle w:val="4"/>
        <w:spacing w:before="0" w:line="240" w:lineRule="auto"/>
        <w:jc w:val="center"/>
        <w:rPr>
          <w:rFonts w:ascii="Arial Narrow" w:hAnsi="Arial Narrow"/>
          <w:i w:val="0"/>
          <w:color w:val="000000" w:themeColor="text1"/>
          <w:sz w:val="40"/>
          <w:szCs w:val="40"/>
        </w:rPr>
      </w:pPr>
      <w:r>
        <w:rPr>
          <w:rFonts w:ascii="Arial Narrow" w:hAnsi="Arial Narrow"/>
          <w:i w:val="0"/>
          <w:color w:val="000000" w:themeColor="text1"/>
          <w:sz w:val="40"/>
          <w:szCs w:val="40"/>
        </w:rPr>
        <w:t xml:space="preserve"> </w:t>
      </w:r>
      <w:r w:rsidR="00E74564">
        <w:rPr>
          <w:rFonts w:ascii="Arial Narrow" w:hAnsi="Arial Narrow"/>
          <w:i w:val="0"/>
          <w:color w:val="000000" w:themeColor="text1"/>
          <w:sz w:val="40"/>
          <w:szCs w:val="40"/>
        </w:rPr>
        <w:t>МЕЛИХОВСКОГО</w:t>
      </w:r>
      <w:r w:rsidR="001713F7">
        <w:rPr>
          <w:rFonts w:ascii="Arial Narrow" w:hAnsi="Arial Narrow"/>
          <w:i w:val="0"/>
          <w:color w:val="000000" w:themeColor="text1"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1713F7" w:rsidRDefault="001713F7" w:rsidP="001713F7">
      <w:pPr>
        <w:pStyle w:val="3"/>
        <w:spacing w:before="0" w:line="240" w:lineRule="auto"/>
        <w:jc w:val="center"/>
        <w:rPr>
          <w:rFonts w:ascii="Arial" w:hAnsi="Arial" w:cs="Arial"/>
          <w:color w:val="000000" w:themeColor="text1"/>
          <w:spacing w:val="48"/>
          <w:sz w:val="24"/>
          <w:szCs w:val="24"/>
        </w:rPr>
      </w:pPr>
    </w:p>
    <w:p w:rsidR="001713F7" w:rsidRDefault="001713F7" w:rsidP="001713F7">
      <w:pPr>
        <w:pStyle w:val="3"/>
        <w:spacing w:before="0" w:line="240" w:lineRule="auto"/>
        <w:jc w:val="center"/>
        <w:rPr>
          <w:rFonts w:ascii="Arial" w:hAnsi="Arial" w:cs="Arial"/>
          <w:color w:val="000000" w:themeColor="text1"/>
          <w:spacing w:val="48"/>
          <w:sz w:val="24"/>
          <w:szCs w:val="24"/>
        </w:rPr>
      </w:pPr>
      <w:r>
        <w:rPr>
          <w:rFonts w:ascii="Arial" w:hAnsi="Arial" w:cs="Arial"/>
          <w:color w:val="000000" w:themeColor="text1"/>
          <w:spacing w:val="48"/>
          <w:sz w:val="32"/>
          <w:szCs w:val="32"/>
        </w:rPr>
        <w:t>РЕШЕНИЕ</w:t>
      </w:r>
      <w:r>
        <w:rPr>
          <w:rFonts w:ascii="Arial" w:hAnsi="Arial" w:cs="Arial"/>
          <w:color w:val="000000" w:themeColor="text1"/>
          <w:spacing w:val="48"/>
          <w:sz w:val="24"/>
          <w:szCs w:val="24"/>
        </w:rPr>
        <w:t xml:space="preserve"> </w:t>
      </w:r>
    </w:p>
    <w:p w:rsidR="001713F7" w:rsidRDefault="001713F7" w:rsidP="001713F7">
      <w:pPr>
        <w:spacing w:after="0" w:line="240" w:lineRule="auto"/>
      </w:pPr>
    </w:p>
    <w:p w:rsidR="001713F7" w:rsidRDefault="00E74564" w:rsidP="001713F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  <w:r>
        <w:rPr>
          <w:rFonts w:ascii="Arial" w:hAnsi="Arial" w:cs="Arial"/>
          <w:b/>
          <w:color w:val="000000" w:themeColor="text1"/>
          <w:sz w:val="17"/>
          <w:szCs w:val="17"/>
        </w:rPr>
        <w:t>Мелихово</w:t>
      </w:r>
    </w:p>
    <w:p w:rsidR="001713F7" w:rsidRDefault="00E74564" w:rsidP="001713F7">
      <w:pPr>
        <w:pStyle w:val="6"/>
        <w:spacing w:before="0"/>
        <w:jc w:val="center"/>
        <w:rPr>
          <w:rFonts w:ascii="Arial" w:hAnsi="Arial" w:cs="Arial"/>
          <w:b/>
          <w:i w:val="0"/>
          <w:color w:val="000000" w:themeColor="text1"/>
          <w:sz w:val="20"/>
          <w:szCs w:val="20"/>
        </w:rPr>
      </w:pPr>
      <w:r>
        <w:rPr>
          <w:rFonts w:ascii="Arial" w:hAnsi="Arial" w:cs="Arial"/>
          <w:i w:val="0"/>
          <w:color w:val="000000" w:themeColor="text1"/>
          <w:sz w:val="20"/>
          <w:szCs w:val="20"/>
        </w:rPr>
        <w:t>13</w:t>
      </w:r>
      <w:r w:rsidR="003B6494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 февраля  202</w:t>
      </w:r>
      <w:r>
        <w:rPr>
          <w:rFonts w:ascii="Arial" w:hAnsi="Arial" w:cs="Arial"/>
          <w:i w:val="0"/>
          <w:color w:val="000000" w:themeColor="text1"/>
          <w:sz w:val="20"/>
          <w:szCs w:val="20"/>
        </w:rPr>
        <w:t>5</w:t>
      </w:r>
      <w:r w:rsidR="001713F7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 года                                                                                                  </w:t>
      </w:r>
      <w:r w:rsidR="003B6494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                     № </w:t>
      </w:r>
      <w:r>
        <w:rPr>
          <w:rFonts w:ascii="Arial" w:hAnsi="Arial" w:cs="Arial"/>
          <w:i w:val="0"/>
          <w:color w:val="000000" w:themeColor="text1"/>
          <w:sz w:val="20"/>
          <w:szCs w:val="20"/>
        </w:rPr>
        <w:t>9</w:t>
      </w:r>
      <w:r w:rsidR="0012664E">
        <w:rPr>
          <w:rFonts w:ascii="Arial" w:hAnsi="Arial" w:cs="Arial"/>
          <w:i w:val="0"/>
          <w:color w:val="000000" w:themeColor="text1"/>
          <w:sz w:val="20"/>
          <w:szCs w:val="20"/>
        </w:rPr>
        <w:t>9</w:t>
      </w:r>
    </w:p>
    <w:p w:rsidR="001713F7" w:rsidRDefault="001713F7" w:rsidP="001713F7">
      <w:pPr>
        <w:tabs>
          <w:tab w:val="right" w:pos="9923"/>
        </w:tabs>
        <w:spacing w:after="0" w:line="240" w:lineRule="auto"/>
        <w:rPr>
          <w:bCs/>
          <w:sz w:val="28"/>
          <w:szCs w:val="28"/>
        </w:rPr>
      </w:pPr>
    </w:p>
    <w:p w:rsidR="001713F7" w:rsidRDefault="001713F7" w:rsidP="001713F7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713F7" w:rsidRDefault="001713F7" w:rsidP="001713F7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1713F7" w:rsidTr="001713F7">
        <w:tc>
          <w:tcPr>
            <w:tcW w:w="5070" w:type="dxa"/>
          </w:tcPr>
          <w:p w:rsidR="0012664E" w:rsidRPr="0012664E" w:rsidRDefault="0012664E" w:rsidP="001266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664E">
              <w:rPr>
                <w:rFonts w:ascii="Times New Roman" w:hAnsi="Times New Roman"/>
                <w:b/>
                <w:sz w:val="28"/>
                <w:szCs w:val="28"/>
              </w:rPr>
              <w:t xml:space="preserve">Об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12664E">
              <w:rPr>
                <w:rFonts w:ascii="Times New Roman" w:hAnsi="Times New Roman"/>
                <w:b/>
                <w:sz w:val="28"/>
                <w:szCs w:val="28"/>
              </w:rPr>
              <w:t xml:space="preserve">отчете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12664E">
              <w:rPr>
                <w:rFonts w:ascii="Times New Roman" w:hAnsi="Times New Roman"/>
                <w:b/>
                <w:sz w:val="28"/>
                <w:szCs w:val="28"/>
              </w:rPr>
              <w:t xml:space="preserve"> участкового   уполномоченного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2664E">
              <w:rPr>
                <w:rFonts w:ascii="Times New Roman" w:hAnsi="Times New Roman"/>
                <w:b/>
                <w:sz w:val="28"/>
                <w:szCs w:val="28"/>
              </w:rPr>
              <w:t xml:space="preserve">полиции   об    оперативной    обстановке   </w:t>
            </w:r>
            <w:proofErr w:type="gramStart"/>
            <w:r w:rsidRPr="0012664E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</w:p>
          <w:p w:rsidR="0012664E" w:rsidRDefault="0012664E" w:rsidP="0012664E">
            <w:pPr>
              <w:tabs>
                <w:tab w:val="right" w:pos="992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2664E">
              <w:rPr>
                <w:rFonts w:ascii="Times New Roman" w:hAnsi="Times New Roman"/>
                <w:b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1266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Мелиховского </w:t>
            </w:r>
          </w:p>
          <w:p w:rsidR="001713F7" w:rsidRDefault="0012664E" w:rsidP="0012664E">
            <w:pPr>
              <w:tabs>
                <w:tab w:val="right" w:pos="9923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664E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713F7" w:rsidRDefault="001713F7">
            <w:pPr>
              <w:tabs>
                <w:tab w:val="right" w:pos="9923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713F7" w:rsidRDefault="001713F7" w:rsidP="001713F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664E" w:rsidRDefault="0012664E" w:rsidP="001713F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713F7" w:rsidRDefault="001713F7" w:rsidP="001713F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664E" w:rsidRPr="0012664E" w:rsidRDefault="0012664E" w:rsidP="0012664E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12664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</w:t>
      </w:r>
      <w:r w:rsidRPr="0012664E">
        <w:rPr>
          <w:rFonts w:ascii="Times New Roman" w:hAnsi="Times New Roman"/>
          <w:sz w:val="28"/>
          <w:szCs w:val="28"/>
        </w:rPr>
        <w:br/>
        <w:t xml:space="preserve">№131– 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Мелиховского</w:t>
      </w:r>
      <w:r w:rsidRPr="0012664E">
        <w:rPr>
          <w:rFonts w:ascii="Times New Roman" w:hAnsi="Times New Roman"/>
          <w:sz w:val="28"/>
          <w:szCs w:val="28"/>
        </w:rPr>
        <w:t xml:space="preserve"> сельского поселения и заслушав отчет</w:t>
      </w:r>
      <w:r w:rsidRPr="0012664E">
        <w:rPr>
          <w:rFonts w:ascii="Times New Roman" w:hAnsi="Times New Roman"/>
          <w:b/>
          <w:sz w:val="28"/>
          <w:szCs w:val="28"/>
        </w:rPr>
        <w:t xml:space="preserve"> </w:t>
      </w:r>
      <w:r w:rsidRPr="0012664E">
        <w:rPr>
          <w:rFonts w:ascii="Times New Roman" w:hAnsi="Times New Roman"/>
          <w:sz w:val="28"/>
          <w:szCs w:val="28"/>
        </w:rPr>
        <w:t xml:space="preserve">участкового уполномоченного полиции </w:t>
      </w:r>
      <w:r>
        <w:rPr>
          <w:rFonts w:ascii="Times New Roman" w:hAnsi="Times New Roman"/>
          <w:sz w:val="28"/>
          <w:szCs w:val="28"/>
        </w:rPr>
        <w:t xml:space="preserve">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Корочанскому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r w:rsidRPr="0012664E">
        <w:rPr>
          <w:rFonts w:ascii="Times New Roman" w:hAnsi="Times New Roman"/>
          <w:sz w:val="28"/>
          <w:szCs w:val="28"/>
        </w:rPr>
        <w:t xml:space="preserve">об оперативной обстановке на территории </w:t>
      </w:r>
      <w:r>
        <w:rPr>
          <w:rFonts w:ascii="Times New Roman" w:hAnsi="Times New Roman"/>
          <w:sz w:val="28"/>
          <w:szCs w:val="28"/>
        </w:rPr>
        <w:t>Мелиховского</w:t>
      </w:r>
      <w:r w:rsidRPr="0012664E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iCs/>
          <w:sz w:val="28"/>
          <w:szCs w:val="28"/>
        </w:rPr>
        <w:t>Дорошенко Е.А</w:t>
      </w:r>
      <w:r w:rsidRPr="0012664E">
        <w:rPr>
          <w:rFonts w:ascii="Times New Roman" w:hAnsi="Times New Roman"/>
          <w:sz w:val="28"/>
          <w:szCs w:val="28"/>
        </w:rPr>
        <w:t xml:space="preserve">., земское собрание </w:t>
      </w:r>
      <w:r>
        <w:rPr>
          <w:rFonts w:ascii="Times New Roman" w:hAnsi="Times New Roman"/>
          <w:sz w:val="28"/>
          <w:szCs w:val="28"/>
        </w:rPr>
        <w:t>Мелиховского</w:t>
      </w:r>
      <w:r w:rsidRPr="0012664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Pr="0012664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2664E">
        <w:rPr>
          <w:rFonts w:ascii="Times New Roman" w:hAnsi="Times New Roman"/>
          <w:b/>
          <w:sz w:val="28"/>
          <w:szCs w:val="28"/>
        </w:rPr>
        <w:t xml:space="preserve"> е ш и л о</w:t>
      </w:r>
      <w:r w:rsidRPr="0012664E">
        <w:rPr>
          <w:rFonts w:ascii="Times New Roman" w:hAnsi="Times New Roman"/>
          <w:sz w:val="28"/>
          <w:szCs w:val="28"/>
        </w:rPr>
        <w:t>:</w:t>
      </w:r>
    </w:p>
    <w:p w:rsidR="0012664E" w:rsidRPr="0012664E" w:rsidRDefault="0012664E" w:rsidP="001266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664E">
        <w:rPr>
          <w:rFonts w:ascii="Times New Roman" w:hAnsi="Times New Roman"/>
          <w:sz w:val="28"/>
          <w:szCs w:val="28"/>
        </w:rPr>
        <w:t xml:space="preserve"> </w:t>
      </w:r>
      <w:r w:rsidRPr="0012664E">
        <w:rPr>
          <w:rFonts w:ascii="Times New Roman" w:hAnsi="Times New Roman"/>
          <w:sz w:val="28"/>
          <w:szCs w:val="28"/>
        </w:rPr>
        <w:tab/>
        <w:t>1. Отчет</w:t>
      </w:r>
      <w:r w:rsidRPr="0012664E">
        <w:rPr>
          <w:rFonts w:ascii="Times New Roman" w:hAnsi="Times New Roman"/>
          <w:b/>
          <w:sz w:val="28"/>
          <w:szCs w:val="28"/>
        </w:rPr>
        <w:t xml:space="preserve"> </w:t>
      </w:r>
      <w:r w:rsidRPr="0012664E">
        <w:rPr>
          <w:rFonts w:ascii="Times New Roman" w:hAnsi="Times New Roman"/>
          <w:sz w:val="28"/>
          <w:szCs w:val="28"/>
        </w:rPr>
        <w:t xml:space="preserve">участкового уполномоченного полиции об оперативной обстановке на территории </w:t>
      </w:r>
      <w:r>
        <w:rPr>
          <w:rFonts w:ascii="Times New Roman" w:hAnsi="Times New Roman"/>
          <w:sz w:val="28"/>
          <w:szCs w:val="28"/>
        </w:rPr>
        <w:t>Мелиховского</w:t>
      </w:r>
      <w:r w:rsidRPr="0012664E">
        <w:rPr>
          <w:rFonts w:ascii="Times New Roman" w:hAnsi="Times New Roman"/>
          <w:sz w:val="28"/>
          <w:szCs w:val="28"/>
        </w:rPr>
        <w:t xml:space="preserve"> сельского поселения принять к сведению (прилагается).</w:t>
      </w:r>
    </w:p>
    <w:p w:rsidR="0012664E" w:rsidRPr="0012664E" w:rsidRDefault="0012664E" w:rsidP="001266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664E">
        <w:rPr>
          <w:rFonts w:ascii="Times New Roman" w:hAnsi="Times New Roman"/>
          <w:sz w:val="28"/>
          <w:szCs w:val="28"/>
        </w:rPr>
        <w:tab/>
        <w:t xml:space="preserve">2. Настоящее решение обнародовать в порядке, определенном Уставом </w:t>
      </w:r>
      <w:r>
        <w:rPr>
          <w:rFonts w:ascii="Times New Roman" w:hAnsi="Times New Roman"/>
          <w:sz w:val="28"/>
          <w:szCs w:val="28"/>
        </w:rPr>
        <w:t>Мелиховского</w:t>
      </w:r>
      <w:r w:rsidRPr="0012664E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2664E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12664E"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12664E" w:rsidRPr="0012664E" w:rsidRDefault="0012664E" w:rsidP="0012664E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2664E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1266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664E">
        <w:rPr>
          <w:rFonts w:ascii="Times New Roman" w:hAnsi="Times New Roman"/>
          <w:sz w:val="28"/>
          <w:szCs w:val="28"/>
        </w:rPr>
        <w:t xml:space="preserve"> выполнением решения возложить на постоянную комиссию по вопросам местного самоуправления и нормативно-правовой деятельности.</w:t>
      </w:r>
    </w:p>
    <w:p w:rsidR="0012664E" w:rsidRPr="0012664E" w:rsidRDefault="0012664E" w:rsidP="001266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13F7" w:rsidRDefault="001713F7" w:rsidP="001713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13F7" w:rsidRDefault="001713F7" w:rsidP="001713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3F7" w:rsidRDefault="003B6494" w:rsidP="001713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7014A7">
        <w:rPr>
          <w:rFonts w:ascii="Times New Roman" w:hAnsi="Times New Roman"/>
          <w:b/>
          <w:sz w:val="28"/>
          <w:szCs w:val="28"/>
        </w:rPr>
        <w:t>Мелиховского</w:t>
      </w:r>
    </w:p>
    <w:p w:rsidR="00BD4931" w:rsidRDefault="001713F7" w:rsidP="001266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</w:t>
      </w:r>
      <w:r w:rsidR="003B6494">
        <w:rPr>
          <w:rFonts w:ascii="Times New Roman" w:hAnsi="Times New Roman"/>
          <w:b/>
          <w:sz w:val="28"/>
          <w:szCs w:val="28"/>
        </w:rPr>
        <w:t xml:space="preserve">        </w:t>
      </w:r>
      <w:r w:rsidR="007014A7">
        <w:rPr>
          <w:rFonts w:ascii="Times New Roman" w:hAnsi="Times New Roman"/>
          <w:b/>
          <w:sz w:val="28"/>
          <w:szCs w:val="28"/>
        </w:rPr>
        <w:t>Г.С. Матвиенко</w:t>
      </w:r>
    </w:p>
    <w:p w:rsidR="003D4F43" w:rsidRPr="003D4F43" w:rsidRDefault="003D4F43" w:rsidP="003D4F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3D4F43">
        <w:rPr>
          <w:rFonts w:ascii="Times New Roman" w:hAnsi="Times New Roman"/>
          <w:b/>
          <w:sz w:val="28"/>
          <w:szCs w:val="28"/>
        </w:rPr>
        <w:t>Приложение</w:t>
      </w:r>
    </w:p>
    <w:p w:rsidR="003D4F43" w:rsidRPr="003D4F43" w:rsidRDefault="003D4F43" w:rsidP="003D4F4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D4F43">
        <w:rPr>
          <w:rFonts w:ascii="Times New Roman" w:hAnsi="Times New Roman"/>
          <w:b/>
          <w:sz w:val="28"/>
          <w:szCs w:val="28"/>
        </w:rPr>
        <w:t>к решению земского собрания</w:t>
      </w:r>
    </w:p>
    <w:p w:rsidR="003D4F43" w:rsidRPr="003D4F43" w:rsidRDefault="003D4F43" w:rsidP="003D4F4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D4F43">
        <w:rPr>
          <w:rFonts w:ascii="Times New Roman" w:hAnsi="Times New Roman"/>
          <w:b/>
          <w:sz w:val="28"/>
          <w:szCs w:val="28"/>
        </w:rPr>
        <w:t>Мелиховского сельского  поселения</w:t>
      </w:r>
    </w:p>
    <w:p w:rsidR="003D4F43" w:rsidRPr="003D4F43" w:rsidRDefault="003D4F43" w:rsidP="003D4F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4F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от 13.02.2025 года №99</w:t>
      </w:r>
    </w:p>
    <w:p w:rsidR="003D4F43" w:rsidRPr="003D4F43" w:rsidRDefault="003D4F43" w:rsidP="003D4F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D4F43" w:rsidRPr="003D4F43" w:rsidRDefault="003D4F43" w:rsidP="003D4F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4F43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3D4F43" w:rsidRPr="003D4F43" w:rsidRDefault="003D4F43" w:rsidP="003D4F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4F43">
        <w:rPr>
          <w:rFonts w:ascii="Times New Roman" w:hAnsi="Times New Roman"/>
          <w:b/>
          <w:sz w:val="28"/>
          <w:szCs w:val="28"/>
        </w:rPr>
        <w:t xml:space="preserve">старшего участкового уполномоченного полиции ОУУП И ПДН ОМВД России по </w:t>
      </w:r>
      <w:proofErr w:type="spellStart"/>
      <w:r w:rsidRPr="003D4F43">
        <w:rPr>
          <w:rFonts w:ascii="Times New Roman" w:hAnsi="Times New Roman"/>
          <w:b/>
          <w:sz w:val="28"/>
          <w:szCs w:val="28"/>
        </w:rPr>
        <w:t>Корочанскому</w:t>
      </w:r>
      <w:proofErr w:type="spellEnd"/>
      <w:r w:rsidRPr="003D4F43">
        <w:rPr>
          <w:rFonts w:ascii="Times New Roman" w:hAnsi="Times New Roman"/>
          <w:b/>
          <w:sz w:val="28"/>
          <w:szCs w:val="28"/>
        </w:rPr>
        <w:t xml:space="preserve"> району «О</w:t>
      </w:r>
      <w:r w:rsidR="00BC05C2">
        <w:rPr>
          <w:rFonts w:ascii="Times New Roman" w:hAnsi="Times New Roman"/>
          <w:b/>
          <w:sz w:val="28"/>
          <w:szCs w:val="28"/>
        </w:rPr>
        <w:t xml:space="preserve">б </w:t>
      </w:r>
      <w:r w:rsidRPr="003D4F43">
        <w:rPr>
          <w:rFonts w:ascii="Times New Roman" w:hAnsi="Times New Roman"/>
          <w:b/>
          <w:sz w:val="28"/>
          <w:szCs w:val="28"/>
        </w:rPr>
        <w:t xml:space="preserve"> оперативной    обстановке  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4F43">
        <w:rPr>
          <w:rFonts w:ascii="Times New Roman" w:hAnsi="Times New Roman"/>
          <w:b/>
          <w:sz w:val="28"/>
          <w:szCs w:val="28"/>
        </w:rPr>
        <w:t>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4F43">
        <w:rPr>
          <w:rFonts w:ascii="Times New Roman" w:hAnsi="Times New Roman"/>
          <w:b/>
          <w:sz w:val="28"/>
          <w:szCs w:val="28"/>
        </w:rPr>
        <w:t xml:space="preserve"> Мелиховского сельского поселения»</w:t>
      </w:r>
    </w:p>
    <w:p w:rsidR="003D4F43" w:rsidRPr="003D4F43" w:rsidRDefault="003D4F43" w:rsidP="003D4F43">
      <w:pPr>
        <w:pStyle w:val="11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3D4F43" w:rsidRPr="003D4F43" w:rsidRDefault="003D4F43" w:rsidP="003D4F43">
      <w:pPr>
        <w:tabs>
          <w:tab w:val="left" w:pos="1440"/>
        </w:tabs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 xml:space="preserve">Старшим участковым уполномоченным полиции обслуживающим Мелиховское сельское поселение является капитан полиции Дорошенко Евгений Александрович. </w:t>
      </w:r>
    </w:p>
    <w:p w:rsidR="003D4F43" w:rsidRPr="003D4F43" w:rsidRDefault="003D4F43" w:rsidP="003D4F43">
      <w:pPr>
        <w:tabs>
          <w:tab w:val="left" w:pos="1440"/>
        </w:tabs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>Население Мелиховского сельского поселения составляет 3375 человек.</w:t>
      </w:r>
    </w:p>
    <w:p w:rsidR="003D4F43" w:rsidRPr="003D4F43" w:rsidRDefault="003D4F43" w:rsidP="003D4F43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 xml:space="preserve">В состав поселения входит 3 населённых </w:t>
      </w:r>
      <w:bookmarkStart w:id="0" w:name="_GoBack"/>
      <w:bookmarkEnd w:id="0"/>
      <w:r w:rsidRPr="003D4F43">
        <w:rPr>
          <w:rFonts w:ascii="Times New Roman" w:hAnsi="Times New Roman"/>
          <w:sz w:val="28"/>
          <w:szCs w:val="28"/>
        </w:rPr>
        <w:t xml:space="preserve">пункта с. Мелихово, с. </w:t>
      </w:r>
      <w:proofErr w:type="gramStart"/>
      <w:r w:rsidRPr="003D4F43">
        <w:rPr>
          <w:rFonts w:ascii="Times New Roman" w:hAnsi="Times New Roman"/>
          <w:sz w:val="28"/>
          <w:szCs w:val="28"/>
        </w:rPr>
        <w:t>Дальняя</w:t>
      </w:r>
      <w:proofErr w:type="gramEnd"/>
      <w:r w:rsidRPr="003D4F43">
        <w:rPr>
          <w:rFonts w:ascii="Times New Roman" w:hAnsi="Times New Roman"/>
          <w:sz w:val="28"/>
          <w:szCs w:val="28"/>
        </w:rPr>
        <w:t xml:space="preserve"> Игуменка, х. Постников.</w:t>
      </w:r>
    </w:p>
    <w:p w:rsidR="003D4F43" w:rsidRPr="003D4F43" w:rsidRDefault="003D4F43" w:rsidP="003D4F43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 xml:space="preserve">На территории поселения расположены 2 школы, </w:t>
      </w:r>
      <w:r>
        <w:rPr>
          <w:rFonts w:ascii="Times New Roman" w:hAnsi="Times New Roman"/>
          <w:sz w:val="28"/>
          <w:szCs w:val="28"/>
        </w:rPr>
        <w:t>2</w:t>
      </w:r>
      <w:r w:rsidRPr="003D4F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4F43">
        <w:rPr>
          <w:rFonts w:ascii="Times New Roman" w:hAnsi="Times New Roman"/>
          <w:sz w:val="28"/>
          <w:szCs w:val="28"/>
        </w:rPr>
        <w:t>почтов</w:t>
      </w:r>
      <w:r>
        <w:rPr>
          <w:rFonts w:ascii="Times New Roman" w:hAnsi="Times New Roman"/>
          <w:sz w:val="28"/>
          <w:szCs w:val="28"/>
        </w:rPr>
        <w:t>ых</w:t>
      </w:r>
      <w:proofErr w:type="gramEnd"/>
      <w:r w:rsidRPr="003D4F43">
        <w:rPr>
          <w:rFonts w:ascii="Times New Roman" w:hAnsi="Times New Roman"/>
          <w:sz w:val="28"/>
          <w:szCs w:val="28"/>
        </w:rPr>
        <w:t xml:space="preserve"> отделени</w:t>
      </w:r>
      <w:r>
        <w:rPr>
          <w:rFonts w:ascii="Times New Roman" w:hAnsi="Times New Roman"/>
          <w:sz w:val="28"/>
          <w:szCs w:val="28"/>
        </w:rPr>
        <w:t>я</w:t>
      </w:r>
      <w:r w:rsidRPr="003D4F4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  <w:r w:rsidRPr="003D4F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4F43">
        <w:rPr>
          <w:rFonts w:ascii="Times New Roman" w:hAnsi="Times New Roman"/>
          <w:sz w:val="28"/>
          <w:szCs w:val="28"/>
        </w:rPr>
        <w:t>ФАП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3D4F43">
        <w:rPr>
          <w:rFonts w:ascii="Times New Roman" w:hAnsi="Times New Roman"/>
          <w:sz w:val="28"/>
          <w:szCs w:val="28"/>
        </w:rPr>
        <w:t xml:space="preserve">, 2 дома культуры, детский сад, объекты торговли, промышленные предприятия. Большая часть трудоспособного населения работает в  г. Белгород. </w:t>
      </w:r>
    </w:p>
    <w:p w:rsidR="003D4F43" w:rsidRPr="003D4F43" w:rsidRDefault="003D4F43" w:rsidP="003D4F43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F43">
        <w:rPr>
          <w:rFonts w:ascii="Times New Roman" w:hAnsi="Times New Roman"/>
          <w:sz w:val="28"/>
          <w:szCs w:val="28"/>
        </w:rPr>
        <w:t>Мною осуществляется контроль и профилактическая работа в отношении 6 лиц, состоящих на различных видах учета, ранее судимые – 20 лица (0 - поднадзорное лицо, 20 ранее судимых), лица, привлеченные к административной ответственности за потребление наркотических средств и психотропных веществ без назначения врача – 0 лиц, и 1 лицо, совершающее правонарушения в сфере семейно-бытовых отношений.</w:t>
      </w:r>
      <w:proofErr w:type="gramEnd"/>
    </w:p>
    <w:p w:rsidR="003D4F43" w:rsidRPr="003D4F43" w:rsidRDefault="003D4F43" w:rsidP="003D4F43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3D4F43">
        <w:rPr>
          <w:rFonts w:ascii="Times New Roman" w:hAnsi="Times New Roman"/>
          <w:sz w:val="28"/>
          <w:szCs w:val="28"/>
        </w:rPr>
        <w:t>подучетными</w:t>
      </w:r>
      <w:proofErr w:type="spellEnd"/>
      <w:r w:rsidRPr="003D4F43">
        <w:rPr>
          <w:rFonts w:ascii="Times New Roman" w:hAnsi="Times New Roman"/>
          <w:sz w:val="28"/>
          <w:szCs w:val="28"/>
        </w:rPr>
        <w:t xml:space="preserve"> гражданами мною во взаимодействии с сотрудником уголовного розыска и инспектором по делам несовершеннолетних проводится профилактическая работа, основной целью которой является  предупреждение с их стороны совершения преступлений и административных правонарушений.  Данные граждане посещаются по месту жительства, контролируется их поведение в общественных местах. </w:t>
      </w:r>
      <w:proofErr w:type="gramStart"/>
      <w:r w:rsidRPr="003D4F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4F43">
        <w:rPr>
          <w:rFonts w:ascii="Times New Roman" w:hAnsi="Times New Roman"/>
          <w:sz w:val="28"/>
          <w:szCs w:val="28"/>
        </w:rPr>
        <w:t xml:space="preserve"> поднадзорным лицом осуществляется, в том числе в ночное время. Принимаются меры по их переориентации на законопослушный нормальный образ жизни, совместно с представителями органов местного самоуправления и общественности оказывается помощь в их трудоустройстве. </w:t>
      </w:r>
    </w:p>
    <w:p w:rsidR="003D4F43" w:rsidRPr="003D4F43" w:rsidRDefault="003D4F43" w:rsidP="003D4F43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 xml:space="preserve">За 12 месяцев 2024 года на территории Мелиховского сельского поселения  зарегистрировано 29 преступлений, из них остаются не раскрытыми 16 преступлений, 7 из которых относятся к категории мошенничеств с использованием информационно-коммуникационных технологий. Процент раскрываемости преступлений на </w:t>
      </w:r>
      <w:proofErr w:type="spellStart"/>
      <w:r w:rsidRPr="003D4F43">
        <w:rPr>
          <w:rFonts w:ascii="Times New Roman" w:hAnsi="Times New Roman"/>
          <w:sz w:val="28"/>
          <w:szCs w:val="28"/>
        </w:rPr>
        <w:t>администртивном</w:t>
      </w:r>
      <w:proofErr w:type="spellEnd"/>
      <w:r w:rsidRPr="003D4F43">
        <w:rPr>
          <w:rFonts w:ascii="Times New Roman" w:hAnsi="Times New Roman"/>
          <w:sz w:val="28"/>
          <w:szCs w:val="28"/>
        </w:rPr>
        <w:t xml:space="preserve"> участке составил 44%.</w:t>
      </w:r>
    </w:p>
    <w:p w:rsidR="003D4F43" w:rsidRPr="003D4F43" w:rsidRDefault="003D4F43" w:rsidP="003D4F43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lastRenderedPageBreak/>
        <w:t xml:space="preserve">На территории Мелиховского сельского поселения за 12 месяцев 2024 года, всего выявлено 78 административных правонарушений. </w:t>
      </w:r>
    </w:p>
    <w:p w:rsidR="003D4F43" w:rsidRPr="003D4F43" w:rsidRDefault="003D4F43" w:rsidP="003D4F43">
      <w:pPr>
        <w:tabs>
          <w:tab w:val="left" w:pos="7164"/>
        </w:tabs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 xml:space="preserve">Из них: </w:t>
      </w:r>
      <w:r>
        <w:rPr>
          <w:rFonts w:ascii="Times New Roman" w:hAnsi="Times New Roman"/>
          <w:sz w:val="28"/>
          <w:szCs w:val="28"/>
        </w:rPr>
        <w:tab/>
      </w:r>
    </w:p>
    <w:p w:rsidR="003D4F43" w:rsidRPr="003D4F43" w:rsidRDefault="003D4F43" w:rsidP="003D4F4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>- по ст.20.1, 20.20, 20.21 КоАП РФ за мелкое хулиганство и нарушение общественного порядка –15;</w:t>
      </w:r>
    </w:p>
    <w:p w:rsidR="003D4F43" w:rsidRPr="003D4F43" w:rsidRDefault="003D4F43" w:rsidP="003D4F4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>- за нарушение миграционного законодательства – 0;</w:t>
      </w:r>
    </w:p>
    <w:p w:rsidR="003D4F43" w:rsidRPr="003D4F43" w:rsidRDefault="003D4F43" w:rsidP="003D4F4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>- за употребление наркотических средств – 3;</w:t>
      </w:r>
    </w:p>
    <w:p w:rsidR="003D4F43" w:rsidRPr="003D4F43" w:rsidRDefault="003D4F43" w:rsidP="003D4F4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>- за нарушение ограничений поднадзорными лицами – 0;</w:t>
      </w:r>
    </w:p>
    <w:p w:rsidR="003D4F43" w:rsidRPr="003D4F43" w:rsidRDefault="003D4F43" w:rsidP="003D4F4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>- по ст. 6.1.1 КоАП РФ за нарушения против личности (побои) – 2;</w:t>
      </w:r>
    </w:p>
    <w:p w:rsidR="003D4F43" w:rsidRPr="003D4F43" w:rsidRDefault="003D4F43" w:rsidP="003D4F43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 xml:space="preserve">Также мне хочется отдельно остановиться на таком виде преступления как мошенничество. Есть множество различных способов вымогания денег мошенническим путем. </w:t>
      </w:r>
    </w:p>
    <w:p w:rsidR="003D4F43" w:rsidRPr="003D4F43" w:rsidRDefault="003D4F43" w:rsidP="003D4F43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>Это и телефонные мошенничества, когда гражданам на телефон поступает звонок или смс-сообщение  о выигрыше ценного приза или о том,  что ваш родственник попал в ДТП, совершил преступление, но при помощи определенной суммы этот вопрос можно решить. Также актуальным видом мошенничества является звонки от сотрудников различных служб, а также под видом взлома различных мобильных приложений.</w:t>
      </w:r>
    </w:p>
    <w:p w:rsidR="003D4F43" w:rsidRPr="003D4F43" w:rsidRDefault="003D4F43" w:rsidP="003D4F43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>Это и преступления в отношении престарелых граждан, которые более доверчивы. Много мошенничеств совершается под видом социальных работников, представителей ЖКХ, коммунальных служб. Также мошенники представляются сотрудниками компании реализующей медикаменты или медицинскую технику. Детально поведав о новом чудо аппарате или препарате, способном излечить практически от всех болезней мошенники предлагают пожилым людям приобрести его по специальной льготной цене. Заплатив кругленькую сумму за новый прибор, старики даже и не догадываются о том, что в специализированном магазине медицинской техники это аппарат стоит в несколько раз дешевле.</w:t>
      </w:r>
    </w:p>
    <w:p w:rsidR="003D4F43" w:rsidRPr="003D4F43" w:rsidRDefault="003D4F43" w:rsidP="003D4F43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b/>
          <w:sz w:val="28"/>
          <w:szCs w:val="28"/>
        </w:rPr>
        <w:t>Что делать в этих случаях</w:t>
      </w:r>
      <w:r w:rsidRPr="003D4F43">
        <w:rPr>
          <w:rFonts w:ascii="Times New Roman" w:hAnsi="Times New Roman"/>
          <w:sz w:val="28"/>
          <w:szCs w:val="28"/>
        </w:rPr>
        <w:t>? Если Вы заподозрили, что вас пытаются обмануть, сразу сообщайте в ОМВД России по телефону 5-51-67 или 02.</w:t>
      </w:r>
    </w:p>
    <w:p w:rsidR="003D4F43" w:rsidRPr="003D4F43" w:rsidRDefault="003D4F43" w:rsidP="003D4F43">
      <w:pPr>
        <w:pStyle w:val="a6"/>
        <w:spacing w:line="20" w:lineRule="atLeast"/>
        <w:rPr>
          <w:szCs w:val="28"/>
        </w:rPr>
      </w:pPr>
      <w:r w:rsidRPr="003D4F43">
        <w:rPr>
          <w:szCs w:val="28"/>
        </w:rPr>
        <w:t xml:space="preserve">Сотрудниками ОМВД России по </w:t>
      </w:r>
      <w:proofErr w:type="spellStart"/>
      <w:r w:rsidRPr="003D4F43">
        <w:rPr>
          <w:szCs w:val="28"/>
        </w:rPr>
        <w:t>Корочанскому</w:t>
      </w:r>
      <w:proofErr w:type="spellEnd"/>
      <w:r w:rsidRPr="003D4F43">
        <w:rPr>
          <w:szCs w:val="28"/>
        </w:rPr>
        <w:t xml:space="preserve"> району регулярно проводится работа по доведения до населения информации о способах совершения мошеннических действий (через средства массовой информации, на отчетах перед населением, сходах граждан, путем размещения информационных листовок на терминалах оплаты, банкоматах, в магазинах и местах с массовым пребыванием граждан). </w:t>
      </w:r>
    </w:p>
    <w:p w:rsidR="003D4F43" w:rsidRPr="003D4F43" w:rsidRDefault="003D4F43" w:rsidP="003D4F43">
      <w:pPr>
        <w:tabs>
          <w:tab w:val="left" w:pos="1440"/>
        </w:tabs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>На территории Мелиховского сельского поселения  осуществляет деятельность:</w:t>
      </w:r>
    </w:p>
    <w:p w:rsidR="003D4F43" w:rsidRPr="003D4F43" w:rsidRDefault="003D4F43" w:rsidP="003D4F43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b/>
          <w:sz w:val="28"/>
          <w:szCs w:val="28"/>
        </w:rPr>
        <w:t>Совет общественности</w:t>
      </w:r>
      <w:r w:rsidRPr="003D4F43">
        <w:rPr>
          <w:rFonts w:ascii="Times New Roman" w:hAnsi="Times New Roman"/>
          <w:sz w:val="28"/>
          <w:szCs w:val="28"/>
        </w:rPr>
        <w:t xml:space="preserve">, председателем которого является  глава сельского поселения. На заседаниях советов общественности, рассмотрено 5 человек. По результатам заседаний вынесены ходатайства об оказании им необходимой помощи в социально-бытовых вопросах и трудоустройстве.  </w:t>
      </w:r>
    </w:p>
    <w:p w:rsidR="003D4F43" w:rsidRPr="003D4F43" w:rsidRDefault="003D4F43" w:rsidP="003D4F43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 xml:space="preserve">Анализ зарегистрированных краж личного имущества граждан вскрыл ряд причин и условий их совершения и на это хочется обратить особое внимание присутствующих. Потерпевшими нередко становятся граждане, </w:t>
      </w:r>
      <w:r w:rsidRPr="003D4F43">
        <w:rPr>
          <w:rFonts w:ascii="Times New Roman" w:hAnsi="Times New Roman"/>
          <w:sz w:val="28"/>
          <w:szCs w:val="28"/>
        </w:rPr>
        <w:lastRenderedPageBreak/>
        <w:t xml:space="preserve">которые пренебрегли мерами по защите своего имущества. Зачастую владельцы автомобилей оставляют в них на ночь документы, </w:t>
      </w:r>
      <w:proofErr w:type="spellStart"/>
      <w:r w:rsidRPr="003D4F43">
        <w:rPr>
          <w:rFonts w:ascii="Times New Roman" w:hAnsi="Times New Roman"/>
          <w:sz w:val="28"/>
          <w:szCs w:val="28"/>
        </w:rPr>
        <w:t>барсетки</w:t>
      </w:r>
      <w:proofErr w:type="spellEnd"/>
      <w:r w:rsidRPr="003D4F43">
        <w:rPr>
          <w:rFonts w:ascii="Times New Roman" w:hAnsi="Times New Roman"/>
          <w:sz w:val="28"/>
          <w:szCs w:val="28"/>
        </w:rPr>
        <w:t xml:space="preserve"> с деньгами, и иные ценные вещи, чем провоцируют потенциального преступника на совершение преступления. </w:t>
      </w:r>
      <w:proofErr w:type="gramStart"/>
      <w:r w:rsidRPr="003D4F43">
        <w:rPr>
          <w:rFonts w:ascii="Times New Roman" w:hAnsi="Times New Roman"/>
          <w:sz w:val="28"/>
          <w:szCs w:val="28"/>
        </w:rPr>
        <w:t>Пользуясь</w:t>
      </w:r>
      <w:proofErr w:type="gramEnd"/>
      <w:r w:rsidRPr="003D4F43">
        <w:rPr>
          <w:rFonts w:ascii="Times New Roman" w:hAnsi="Times New Roman"/>
          <w:sz w:val="28"/>
          <w:szCs w:val="28"/>
        </w:rPr>
        <w:t xml:space="preserve"> случаем, уважаемые присутствующие, хочу напомнить, что нельзя давать преступнику возможность совершить преступление, а вам стать жертвой.</w:t>
      </w:r>
    </w:p>
    <w:p w:rsidR="003D4F43" w:rsidRPr="003D4F43" w:rsidRDefault="003D4F43" w:rsidP="003D4F43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 xml:space="preserve">Что касается проблемы квартирных краж, обращаю Ваше внимание на то, что сотрудники ОМВД России по </w:t>
      </w:r>
      <w:proofErr w:type="spellStart"/>
      <w:r w:rsidRPr="003D4F43">
        <w:rPr>
          <w:rFonts w:ascii="Times New Roman" w:hAnsi="Times New Roman"/>
          <w:sz w:val="28"/>
          <w:szCs w:val="28"/>
        </w:rPr>
        <w:t>Корочанскому</w:t>
      </w:r>
      <w:proofErr w:type="spellEnd"/>
      <w:r w:rsidRPr="003D4F43">
        <w:rPr>
          <w:rFonts w:ascii="Times New Roman" w:hAnsi="Times New Roman"/>
          <w:sz w:val="28"/>
          <w:szCs w:val="28"/>
        </w:rPr>
        <w:t xml:space="preserve"> району постоянно проводят работу с гражданами по вопросу взятия квартир под охрану, но пока мы не добиваемся желаемых результатов</w:t>
      </w:r>
    </w:p>
    <w:p w:rsidR="003D4F43" w:rsidRPr="003D4F43" w:rsidRDefault="003D4F43" w:rsidP="003D4F43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>Отлучаясь из дома на длительное время, например, в отпуск, надо просить соседей присмотреть за квартирой и регулярно вынимать корреспонденцию из почтового ящика, самые ценные вещи передать на хранение родственникам или хорошим знакомым.</w:t>
      </w:r>
    </w:p>
    <w:p w:rsidR="003D4F43" w:rsidRPr="003D4F43" w:rsidRDefault="003D4F43" w:rsidP="003D4F43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 xml:space="preserve">На территории поселения проживает 41 владелец огнестрельного оружия, в том числе 2 </w:t>
      </w:r>
      <w:proofErr w:type="gramStart"/>
      <w:r w:rsidRPr="003D4F43">
        <w:rPr>
          <w:rFonts w:ascii="Times New Roman" w:hAnsi="Times New Roman"/>
          <w:sz w:val="28"/>
          <w:szCs w:val="28"/>
        </w:rPr>
        <w:t>нарезных</w:t>
      </w:r>
      <w:proofErr w:type="gramEnd"/>
      <w:r w:rsidRPr="003D4F43">
        <w:rPr>
          <w:rFonts w:ascii="Times New Roman" w:hAnsi="Times New Roman"/>
          <w:sz w:val="28"/>
          <w:szCs w:val="28"/>
        </w:rPr>
        <w:t xml:space="preserve"> и оружия самообороны.</w:t>
      </w:r>
    </w:p>
    <w:p w:rsidR="003D4F43" w:rsidRPr="003D4F43" w:rsidRDefault="003D4F43" w:rsidP="003D4F43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4F43">
        <w:rPr>
          <w:rFonts w:ascii="Times New Roman" w:hAnsi="Times New Roman"/>
          <w:sz w:val="28"/>
          <w:szCs w:val="28"/>
        </w:rPr>
        <w:t xml:space="preserve">В своем докладе я обозначил имеющиеся проблемы и сконцентрировал  внимание на основных, на мой взгляд, наиболее важных, стратегических задачах в своей служебной деятельности.  </w:t>
      </w:r>
      <w:proofErr w:type="gramStart"/>
      <w:r w:rsidRPr="003D4F43">
        <w:rPr>
          <w:rFonts w:ascii="Times New Roman" w:hAnsi="Times New Roman"/>
          <w:sz w:val="28"/>
          <w:szCs w:val="28"/>
        </w:rPr>
        <w:t xml:space="preserve">В озвученных мной направлениях будет проводиться работа, что позволит обеспечивать контроль за состоянием оперативной обстановки на обслуживаемом административном участке и с достоинством  выполнять задачи, возложенные на нас Федеральным законом РФ «О полиции»,  Директивой № 1 Министра внутренних дел Российской Федерации  на 2025 год, нормативными правовыми актами Министерства внутренних дел Российской Федерации, федеральными целевыми и областными программами борьбы с преступностью. </w:t>
      </w:r>
      <w:proofErr w:type="gramEnd"/>
    </w:p>
    <w:p w:rsidR="003D4F43" w:rsidRPr="003D4F43" w:rsidRDefault="003D4F43" w:rsidP="003D4F43">
      <w:pPr>
        <w:spacing w:after="0" w:line="2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4F43" w:rsidRPr="003D4F43" w:rsidRDefault="003D4F43" w:rsidP="003D4F43">
      <w:pPr>
        <w:spacing w:after="0"/>
        <w:rPr>
          <w:rFonts w:ascii="Times New Roman" w:hAnsi="Times New Roman"/>
        </w:rPr>
      </w:pPr>
    </w:p>
    <w:p w:rsidR="003D4F43" w:rsidRPr="003D4F43" w:rsidRDefault="003D4F43" w:rsidP="003D4F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3D4F43" w:rsidRPr="003D4F43" w:rsidSect="00BD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3F7"/>
    <w:rsid w:val="000525C2"/>
    <w:rsid w:val="0012664E"/>
    <w:rsid w:val="001713F7"/>
    <w:rsid w:val="0020000C"/>
    <w:rsid w:val="003B6494"/>
    <w:rsid w:val="003D4F43"/>
    <w:rsid w:val="007014A7"/>
    <w:rsid w:val="009F65DF"/>
    <w:rsid w:val="00A778BF"/>
    <w:rsid w:val="00BC05C2"/>
    <w:rsid w:val="00BD4931"/>
    <w:rsid w:val="00BD4FBA"/>
    <w:rsid w:val="00DC3099"/>
    <w:rsid w:val="00E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3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3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3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3F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13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13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713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17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C309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2664E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3D4F43"/>
    <w:pPr>
      <w:spacing w:after="0" w:line="240" w:lineRule="auto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3D4F4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uiPriority w:val="99"/>
    <w:rsid w:val="003D4F43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C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5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Melihovoo</cp:lastModifiedBy>
  <cp:revision>16</cp:revision>
  <cp:lastPrinted>2025-02-17T11:35:00Z</cp:lastPrinted>
  <dcterms:created xsi:type="dcterms:W3CDTF">2024-03-01T12:59:00Z</dcterms:created>
  <dcterms:modified xsi:type="dcterms:W3CDTF">2025-02-17T11:35:00Z</dcterms:modified>
</cp:coreProperties>
</file>