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CA" w:rsidRPr="009179CA" w:rsidRDefault="009179CA" w:rsidP="00917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79CA" w:rsidRPr="009179CA" w:rsidRDefault="009179CA" w:rsidP="0091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179CA" w:rsidRDefault="009179CA" w:rsidP="0091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A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</w:t>
      </w:r>
      <w:proofErr w:type="gramStart"/>
      <w:r w:rsidRPr="009179CA">
        <w:rPr>
          <w:rFonts w:ascii="Times New Roman" w:hAnsi="Times New Roman" w:cs="Times New Roman"/>
          <w:b/>
          <w:sz w:val="28"/>
          <w:szCs w:val="28"/>
        </w:rPr>
        <w:t>обсуждения проектов программ профилактики рисков причинения</w:t>
      </w:r>
      <w:proofErr w:type="gramEnd"/>
      <w:r w:rsidRPr="009179CA">
        <w:rPr>
          <w:rFonts w:ascii="Times New Roman" w:hAnsi="Times New Roman" w:cs="Times New Roman"/>
          <w:b/>
          <w:sz w:val="28"/>
          <w:szCs w:val="28"/>
        </w:rPr>
        <w:t xml:space="preserve"> вреда (ущерба)</w:t>
      </w:r>
    </w:p>
    <w:p w:rsidR="009179CA" w:rsidRPr="009179CA" w:rsidRDefault="009179CA" w:rsidP="00917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CA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</w:t>
      </w:r>
    </w:p>
    <w:p w:rsidR="009179CA" w:rsidRDefault="009179CA" w:rsidP="00917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9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D5E5D">
        <w:rPr>
          <w:rFonts w:ascii="Times New Roman" w:hAnsi="Times New Roman" w:cs="Times New Roman"/>
          <w:sz w:val="28"/>
          <w:szCs w:val="28"/>
        </w:rPr>
        <w:t>Мелиховского</w:t>
      </w:r>
      <w:r w:rsidRPr="009179C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сообщает, что в соответствии с требованиями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</w:t>
      </w:r>
      <w:r w:rsidR="003D5E5D">
        <w:rPr>
          <w:rFonts w:ascii="Times New Roman" w:hAnsi="Times New Roman" w:cs="Times New Roman"/>
          <w:sz w:val="28"/>
          <w:szCs w:val="28"/>
        </w:rPr>
        <w:t>3</w:t>
      </w:r>
      <w:r w:rsidRPr="009179CA">
        <w:rPr>
          <w:rFonts w:ascii="Times New Roman" w:hAnsi="Times New Roman" w:cs="Times New Roman"/>
          <w:sz w:val="28"/>
          <w:szCs w:val="28"/>
        </w:rPr>
        <w:t xml:space="preserve"> </w:t>
      </w:r>
      <w:r w:rsidR="003D5E5D">
        <w:rPr>
          <w:rFonts w:ascii="Times New Roman" w:hAnsi="Times New Roman" w:cs="Times New Roman"/>
          <w:sz w:val="28"/>
          <w:szCs w:val="28"/>
        </w:rPr>
        <w:t>мая</w:t>
      </w:r>
      <w:r w:rsidRPr="009179CA">
        <w:rPr>
          <w:rFonts w:ascii="Times New Roman" w:hAnsi="Times New Roman" w:cs="Times New Roman"/>
          <w:sz w:val="28"/>
          <w:szCs w:val="28"/>
        </w:rPr>
        <w:t xml:space="preserve"> по 1</w:t>
      </w:r>
      <w:r w:rsidR="003D5E5D">
        <w:rPr>
          <w:rFonts w:ascii="Times New Roman" w:hAnsi="Times New Roman" w:cs="Times New Roman"/>
          <w:sz w:val="28"/>
          <w:szCs w:val="28"/>
        </w:rPr>
        <w:t>3</w:t>
      </w:r>
      <w:r w:rsidRPr="009179CA">
        <w:rPr>
          <w:rFonts w:ascii="Times New Roman" w:hAnsi="Times New Roman" w:cs="Times New Roman"/>
          <w:sz w:val="28"/>
          <w:szCs w:val="28"/>
        </w:rPr>
        <w:t xml:space="preserve"> </w:t>
      </w:r>
      <w:r w:rsidR="003D5E5D">
        <w:rPr>
          <w:rFonts w:ascii="Times New Roman" w:hAnsi="Times New Roman" w:cs="Times New Roman"/>
          <w:sz w:val="28"/>
          <w:szCs w:val="28"/>
        </w:rPr>
        <w:t>июня</w:t>
      </w:r>
      <w:r w:rsidRPr="009179CA">
        <w:rPr>
          <w:rFonts w:ascii="Times New Roman" w:hAnsi="Times New Roman" w:cs="Times New Roman"/>
          <w:sz w:val="28"/>
          <w:szCs w:val="28"/>
        </w:rPr>
        <w:t xml:space="preserve"> 202</w:t>
      </w:r>
      <w:r w:rsidR="003D5E5D">
        <w:rPr>
          <w:rFonts w:ascii="Times New Roman" w:hAnsi="Times New Roman" w:cs="Times New Roman"/>
          <w:sz w:val="28"/>
          <w:szCs w:val="28"/>
        </w:rPr>
        <w:t>4</w:t>
      </w:r>
      <w:r w:rsidRPr="009179CA">
        <w:rPr>
          <w:rFonts w:ascii="Times New Roman" w:hAnsi="Times New Roman" w:cs="Times New Roman"/>
          <w:sz w:val="28"/>
          <w:szCs w:val="28"/>
        </w:rPr>
        <w:t xml:space="preserve"> года проводится общественное обсуждение проектов программ профилактики рисков причинения</w:t>
      </w:r>
      <w:proofErr w:type="gramEnd"/>
      <w:r w:rsidRPr="00917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9CA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при осуществлении на территории </w:t>
      </w:r>
      <w:r w:rsidR="003D5E5D">
        <w:rPr>
          <w:rFonts w:ascii="Times New Roman" w:hAnsi="Times New Roman" w:cs="Times New Roman"/>
          <w:sz w:val="28"/>
          <w:szCs w:val="28"/>
        </w:rPr>
        <w:t>Мелиховского</w:t>
      </w:r>
      <w:r w:rsidRPr="009179C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3D5E5D">
        <w:rPr>
          <w:rFonts w:ascii="Times New Roman" w:hAnsi="Times New Roman" w:cs="Times New Roman"/>
          <w:sz w:val="28"/>
          <w:szCs w:val="28"/>
        </w:rPr>
        <w:t>4</w:t>
      </w:r>
      <w:r w:rsidRPr="009179CA">
        <w:rPr>
          <w:rFonts w:ascii="Times New Roman" w:hAnsi="Times New Roman" w:cs="Times New Roman"/>
          <w:sz w:val="28"/>
          <w:szCs w:val="28"/>
        </w:rPr>
        <w:t xml:space="preserve"> год, профилактики рисков причинения вреда (ущерба) охраняемым законом ценностям при осуществлении на территории </w:t>
      </w:r>
      <w:r w:rsidR="003D5E5D">
        <w:rPr>
          <w:rFonts w:ascii="Times New Roman" w:hAnsi="Times New Roman" w:cs="Times New Roman"/>
          <w:sz w:val="28"/>
          <w:szCs w:val="28"/>
        </w:rPr>
        <w:t>Мелиховского</w:t>
      </w:r>
      <w:r w:rsidRPr="009179C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 в границах населенных пунктов на 202</w:t>
      </w:r>
      <w:r w:rsidR="003D5E5D">
        <w:rPr>
          <w:rFonts w:ascii="Times New Roman" w:hAnsi="Times New Roman" w:cs="Times New Roman"/>
          <w:sz w:val="28"/>
          <w:szCs w:val="28"/>
        </w:rPr>
        <w:t>4</w:t>
      </w:r>
      <w:r w:rsidRPr="009179CA">
        <w:rPr>
          <w:rFonts w:ascii="Times New Roman" w:hAnsi="Times New Roman" w:cs="Times New Roman"/>
          <w:sz w:val="28"/>
          <w:szCs w:val="28"/>
        </w:rPr>
        <w:t xml:space="preserve"> год (далее – проекты программ профилактики) </w:t>
      </w:r>
      <w:proofErr w:type="gramEnd"/>
    </w:p>
    <w:p w:rsidR="009179CA" w:rsidRPr="009179CA" w:rsidRDefault="009179CA" w:rsidP="00917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CA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вышеуказанные проекты программ профилактики размещены на официальном сайте администрации </w:t>
      </w:r>
      <w:r w:rsidR="003D5E5D">
        <w:rPr>
          <w:rFonts w:ascii="Times New Roman" w:hAnsi="Times New Roman" w:cs="Times New Roman"/>
          <w:sz w:val="28"/>
          <w:szCs w:val="28"/>
        </w:rPr>
        <w:t>Мелиховского</w:t>
      </w:r>
      <w:r w:rsidRPr="009179C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в информационно-телекоммуникационной сети </w:t>
      </w:r>
      <w:hyperlink r:id="rId5" w:history="1">
        <w:r w:rsidR="003D5E5D" w:rsidRPr="00B03620">
          <w:rPr>
            <w:rStyle w:val="a3"/>
            <w:rFonts w:ascii="Times New Roman" w:hAnsi="Times New Roman" w:cs="Times New Roman"/>
            <w:sz w:val="28"/>
            <w:szCs w:val="28"/>
          </w:rPr>
          <w:t>https://melixovskoe-r31.gosweb.gosuslugi.ru/</w:t>
        </w:r>
      </w:hyperlink>
      <w:r w:rsidR="003D5E5D">
        <w:rPr>
          <w:rFonts w:ascii="Times New Roman" w:hAnsi="Times New Roman" w:cs="Times New Roman"/>
          <w:sz w:val="28"/>
          <w:szCs w:val="28"/>
        </w:rPr>
        <w:t xml:space="preserve"> </w:t>
      </w:r>
      <w:r w:rsidRPr="009179CA">
        <w:rPr>
          <w:rFonts w:ascii="Times New Roman" w:hAnsi="Times New Roman" w:cs="Times New Roman"/>
          <w:sz w:val="28"/>
          <w:szCs w:val="28"/>
        </w:rPr>
        <w:t>в разделе «</w:t>
      </w:r>
      <w:r w:rsidR="00C27F4E">
        <w:rPr>
          <w:rFonts w:ascii="Times New Roman" w:hAnsi="Times New Roman" w:cs="Times New Roman"/>
          <w:sz w:val="28"/>
          <w:szCs w:val="28"/>
        </w:rPr>
        <w:t>Документы</w:t>
      </w:r>
      <w:r w:rsidRPr="009179C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179CA" w:rsidRPr="009179CA" w:rsidRDefault="009179CA" w:rsidP="00917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CA">
        <w:rPr>
          <w:rFonts w:ascii="Times New Roman" w:hAnsi="Times New Roman" w:cs="Times New Roman"/>
          <w:sz w:val="28"/>
          <w:szCs w:val="28"/>
        </w:rPr>
        <w:t xml:space="preserve">Предложения принимаются с </w:t>
      </w:r>
      <w:r w:rsidR="003D5E5D">
        <w:rPr>
          <w:rFonts w:ascii="Times New Roman" w:hAnsi="Times New Roman" w:cs="Times New Roman"/>
          <w:sz w:val="28"/>
          <w:szCs w:val="28"/>
        </w:rPr>
        <w:t>13</w:t>
      </w:r>
      <w:r w:rsidRPr="009179CA">
        <w:rPr>
          <w:rFonts w:ascii="Times New Roman" w:hAnsi="Times New Roman" w:cs="Times New Roman"/>
          <w:sz w:val="28"/>
          <w:szCs w:val="28"/>
        </w:rPr>
        <w:t xml:space="preserve"> </w:t>
      </w:r>
      <w:r w:rsidR="003D5E5D">
        <w:rPr>
          <w:rFonts w:ascii="Times New Roman" w:hAnsi="Times New Roman" w:cs="Times New Roman"/>
          <w:sz w:val="28"/>
          <w:szCs w:val="28"/>
        </w:rPr>
        <w:t>мая</w:t>
      </w:r>
      <w:r w:rsidRPr="009179CA">
        <w:rPr>
          <w:rFonts w:ascii="Times New Roman" w:hAnsi="Times New Roman" w:cs="Times New Roman"/>
          <w:sz w:val="28"/>
          <w:szCs w:val="28"/>
        </w:rPr>
        <w:t xml:space="preserve"> по </w:t>
      </w:r>
      <w:r w:rsidR="003D5E5D">
        <w:rPr>
          <w:rFonts w:ascii="Times New Roman" w:hAnsi="Times New Roman" w:cs="Times New Roman"/>
          <w:sz w:val="28"/>
          <w:szCs w:val="28"/>
        </w:rPr>
        <w:t>13</w:t>
      </w:r>
      <w:r w:rsidRPr="009179CA">
        <w:rPr>
          <w:rFonts w:ascii="Times New Roman" w:hAnsi="Times New Roman" w:cs="Times New Roman"/>
          <w:sz w:val="28"/>
          <w:szCs w:val="28"/>
        </w:rPr>
        <w:t xml:space="preserve"> </w:t>
      </w:r>
      <w:r w:rsidR="003D5E5D">
        <w:rPr>
          <w:rFonts w:ascii="Times New Roman" w:hAnsi="Times New Roman" w:cs="Times New Roman"/>
          <w:sz w:val="28"/>
          <w:szCs w:val="28"/>
        </w:rPr>
        <w:t>июня</w:t>
      </w:r>
      <w:r w:rsidRPr="009179CA">
        <w:rPr>
          <w:rFonts w:ascii="Times New Roman" w:hAnsi="Times New Roman" w:cs="Times New Roman"/>
          <w:sz w:val="28"/>
          <w:szCs w:val="28"/>
        </w:rPr>
        <w:t xml:space="preserve"> 202</w:t>
      </w:r>
      <w:r w:rsidR="003D5E5D">
        <w:rPr>
          <w:rFonts w:ascii="Times New Roman" w:hAnsi="Times New Roman" w:cs="Times New Roman"/>
          <w:sz w:val="28"/>
          <w:szCs w:val="28"/>
        </w:rPr>
        <w:t>4</w:t>
      </w:r>
      <w:r w:rsidRPr="009179C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179CA" w:rsidRPr="009179CA" w:rsidRDefault="009179CA" w:rsidP="00917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CA">
        <w:rPr>
          <w:rFonts w:ascii="Times New Roman" w:hAnsi="Times New Roman" w:cs="Times New Roman"/>
          <w:sz w:val="28"/>
          <w:szCs w:val="28"/>
        </w:rPr>
        <w:t xml:space="preserve">Способы подачи предложений по итогам рассмотрения проектов программ профилактики: </w:t>
      </w:r>
    </w:p>
    <w:p w:rsidR="009179CA" w:rsidRPr="007D653B" w:rsidRDefault="009179CA" w:rsidP="009179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53B">
        <w:rPr>
          <w:rFonts w:ascii="Times New Roman" w:hAnsi="Times New Roman" w:cs="Times New Roman"/>
          <w:sz w:val="28"/>
          <w:szCs w:val="28"/>
        </w:rPr>
        <w:t>– почтовым отправлением: 309</w:t>
      </w:r>
      <w:r w:rsidR="003D5E5D">
        <w:rPr>
          <w:rFonts w:ascii="Times New Roman" w:hAnsi="Times New Roman" w:cs="Times New Roman"/>
          <w:sz w:val="28"/>
          <w:szCs w:val="28"/>
        </w:rPr>
        <w:t>201</w:t>
      </w:r>
      <w:r w:rsidRPr="007D653B">
        <w:rPr>
          <w:rFonts w:ascii="Times New Roman" w:hAnsi="Times New Roman" w:cs="Times New Roman"/>
          <w:sz w:val="28"/>
          <w:szCs w:val="28"/>
        </w:rPr>
        <w:t>, Белгородская область, Корочанский район, с.</w:t>
      </w:r>
      <w:r w:rsidR="00733EB6">
        <w:rPr>
          <w:rFonts w:ascii="Times New Roman" w:hAnsi="Times New Roman" w:cs="Times New Roman"/>
          <w:sz w:val="28"/>
          <w:szCs w:val="28"/>
        </w:rPr>
        <w:t xml:space="preserve"> </w:t>
      </w:r>
      <w:r w:rsidR="003D5E5D">
        <w:rPr>
          <w:rFonts w:ascii="Times New Roman" w:hAnsi="Times New Roman" w:cs="Times New Roman"/>
          <w:sz w:val="28"/>
          <w:szCs w:val="28"/>
        </w:rPr>
        <w:t>Мелихово</w:t>
      </w:r>
      <w:r w:rsidRPr="007D653B">
        <w:rPr>
          <w:rFonts w:ascii="Times New Roman" w:hAnsi="Times New Roman" w:cs="Times New Roman"/>
          <w:sz w:val="28"/>
          <w:szCs w:val="28"/>
        </w:rPr>
        <w:t xml:space="preserve">, ул. </w:t>
      </w:r>
      <w:r w:rsidR="00733EB6">
        <w:rPr>
          <w:rFonts w:ascii="Times New Roman" w:hAnsi="Times New Roman" w:cs="Times New Roman"/>
          <w:sz w:val="28"/>
          <w:szCs w:val="28"/>
        </w:rPr>
        <w:t xml:space="preserve">Центральная,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5E5D">
        <w:rPr>
          <w:rFonts w:ascii="Times New Roman" w:hAnsi="Times New Roman" w:cs="Times New Roman"/>
          <w:sz w:val="28"/>
          <w:szCs w:val="28"/>
        </w:rPr>
        <w:t>0</w:t>
      </w:r>
      <w:r w:rsidRPr="007D65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79CA" w:rsidRPr="00733EB6" w:rsidRDefault="009179CA" w:rsidP="009179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53B">
        <w:rPr>
          <w:rFonts w:ascii="Times New Roman" w:hAnsi="Times New Roman" w:cs="Times New Roman"/>
          <w:sz w:val="28"/>
          <w:szCs w:val="28"/>
        </w:rPr>
        <w:t xml:space="preserve">– письмом на адрес электронной почты: </w:t>
      </w:r>
      <w:r w:rsidR="003D5E5D" w:rsidRPr="003D5E5D">
        <w:rPr>
          <w:rFonts w:ascii="Times New Roman" w:hAnsi="Times New Roman" w:cs="Times New Roman"/>
          <w:sz w:val="28"/>
        </w:rPr>
        <w:t>melihovo@ko.belregion.ru</w:t>
      </w:r>
    </w:p>
    <w:p w:rsidR="00021C3F" w:rsidRPr="009179CA" w:rsidRDefault="009179CA" w:rsidP="00917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CA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администрацией </w:t>
      </w:r>
      <w:r w:rsidR="003D5E5D">
        <w:rPr>
          <w:rFonts w:ascii="Times New Roman" w:hAnsi="Times New Roman" w:cs="Times New Roman"/>
          <w:sz w:val="28"/>
          <w:szCs w:val="28"/>
        </w:rPr>
        <w:t>Мелиховского</w:t>
      </w:r>
      <w:r w:rsidRPr="009179C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с 1</w:t>
      </w:r>
      <w:r w:rsidR="00A5110A">
        <w:rPr>
          <w:rFonts w:ascii="Times New Roman" w:hAnsi="Times New Roman" w:cs="Times New Roman"/>
          <w:sz w:val="28"/>
          <w:szCs w:val="28"/>
        </w:rPr>
        <w:t>3</w:t>
      </w:r>
      <w:r w:rsidRPr="009179CA">
        <w:rPr>
          <w:rFonts w:ascii="Times New Roman" w:hAnsi="Times New Roman" w:cs="Times New Roman"/>
          <w:sz w:val="28"/>
          <w:szCs w:val="28"/>
        </w:rPr>
        <w:t xml:space="preserve"> </w:t>
      </w:r>
      <w:r w:rsidR="00A5110A">
        <w:rPr>
          <w:rFonts w:ascii="Times New Roman" w:hAnsi="Times New Roman" w:cs="Times New Roman"/>
          <w:sz w:val="28"/>
          <w:szCs w:val="28"/>
        </w:rPr>
        <w:t>июня</w:t>
      </w:r>
      <w:r w:rsidRPr="009179CA">
        <w:rPr>
          <w:rFonts w:ascii="Times New Roman" w:hAnsi="Times New Roman" w:cs="Times New Roman"/>
          <w:sz w:val="28"/>
          <w:szCs w:val="28"/>
        </w:rPr>
        <w:t xml:space="preserve"> по 1</w:t>
      </w:r>
      <w:r w:rsidR="00A5110A">
        <w:rPr>
          <w:rFonts w:ascii="Times New Roman" w:hAnsi="Times New Roman" w:cs="Times New Roman"/>
          <w:sz w:val="28"/>
          <w:szCs w:val="28"/>
        </w:rPr>
        <w:t>3</w:t>
      </w:r>
      <w:r w:rsidRPr="009179CA">
        <w:rPr>
          <w:rFonts w:ascii="Times New Roman" w:hAnsi="Times New Roman" w:cs="Times New Roman"/>
          <w:sz w:val="28"/>
          <w:szCs w:val="28"/>
        </w:rPr>
        <w:t xml:space="preserve"> </w:t>
      </w:r>
      <w:r w:rsidR="00A5110A">
        <w:rPr>
          <w:rFonts w:ascii="Times New Roman" w:hAnsi="Times New Roman" w:cs="Times New Roman"/>
          <w:sz w:val="28"/>
          <w:szCs w:val="28"/>
        </w:rPr>
        <w:t>июля</w:t>
      </w:r>
      <w:r w:rsidRPr="009179CA">
        <w:rPr>
          <w:rFonts w:ascii="Times New Roman" w:hAnsi="Times New Roman" w:cs="Times New Roman"/>
          <w:sz w:val="28"/>
          <w:szCs w:val="28"/>
        </w:rPr>
        <w:t xml:space="preserve"> 202</w:t>
      </w:r>
      <w:r w:rsidR="00A5110A">
        <w:rPr>
          <w:rFonts w:ascii="Times New Roman" w:hAnsi="Times New Roman" w:cs="Times New Roman"/>
          <w:sz w:val="28"/>
          <w:szCs w:val="28"/>
        </w:rPr>
        <w:t>4</w:t>
      </w:r>
      <w:r w:rsidRPr="009179CA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021C3F" w:rsidRPr="009179CA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9CA"/>
    <w:rsid w:val="00130F3A"/>
    <w:rsid w:val="001E5F7F"/>
    <w:rsid w:val="003B44BC"/>
    <w:rsid w:val="003D5E5D"/>
    <w:rsid w:val="006207D1"/>
    <w:rsid w:val="00733EB6"/>
    <w:rsid w:val="00750007"/>
    <w:rsid w:val="00914717"/>
    <w:rsid w:val="009179CA"/>
    <w:rsid w:val="00A2181A"/>
    <w:rsid w:val="00A5110A"/>
    <w:rsid w:val="00C27F4E"/>
    <w:rsid w:val="00C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33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lix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6</cp:revision>
  <dcterms:created xsi:type="dcterms:W3CDTF">2023-01-31T14:17:00Z</dcterms:created>
  <dcterms:modified xsi:type="dcterms:W3CDTF">2024-05-06T11:12:00Z</dcterms:modified>
</cp:coreProperties>
</file>